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4AC6" w14:textId="77777777" w:rsidR="00A644DD" w:rsidRPr="00164BE9" w:rsidRDefault="00A644DD" w:rsidP="00A644DD">
      <w:pPr>
        <w:jc w:val="center"/>
        <w:rPr>
          <w:rFonts w:ascii="Arial Narrow" w:hAnsi="Arial Narrow"/>
          <w:b/>
          <w:sz w:val="24"/>
          <w:szCs w:val="24"/>
        </w:rPr>
      </w:pPr>
      <w:r w:rsidRPr="00164BE9">
        <w:rPr>
          <w:rFonts w:ascii="Arial Narrow" w:hAnsi="Arial Narrow"/>
          <w:b/>
          <w:sz w:val="24"/>
          <w:szCs w:val="24"/>
        </w:rPr>
        <w:t>LOCAZIONE ABITATIVA PER STUDENTI UNIVERSITARI</w:t>
      </w:r>
    </w:p>
    <w:p w14:paraId="2080709D" w14:textId="77777777" w:rsidR="00A644DD" w:rsidRPr="00164BE9" w:rsidRDefault="00A644DD" w:rsidP="00A644DD">
      <w:pPr>
        <w:jc w:val="center"/>
        <w:rPr>
          <w:rFonts w:ascii="Arial Narrow" w:hAnsi="Arial Narrow"/>
          <w:b/>
          <w:sz w:val="24"/>
          <w:szCs w:val="24"/>
        </w:rPr>
      </w:pPr>
      <w:r w:rsidRPr="00164BE9">
        <w:rPr>
          <w:rFonts w:ascii="Arial Narrow" w:hAnsi="Arial Narrow"/>
          <w:b/>
          <w:sz w:val="24"/>
          <w:szCs w:val="24"/>
        </w:rPr>
        <w:t>(Legge 9 dicembre 1</w:t>
      </w:r>
      <w:r w:rsidR="00EA1BD9">
        <w:rPr>
          <w:rFonts w:ascii="Arial Narrow" w:hAnsi="Arial Narrow"/>
          <w:b/>
          <w:sz w:val="24"/>
          <w:szCs w:val="24"/>
        </w:rPr>
        <w:t>998, n. 431, articolo 5, comma 2</w:t>
      </w:r>
      <w:r w:rsidRPr="00164BE9">
        <w:rPr>
          <w:rFonts w:ascii="Arial Narrow" w:hAnsi="Arial Narrow"/>
          <w:b/>
          <w:sz w:val="24"/>
          <w:szCs w:val="24"/>
        </w:rPr>
        <w:t>)</w:t>
      </w:r>
    </w:p>
    <w:p w14:paraId="7A6CF2F9" w14:textId="77777777" w:rsidR="0070402C" w:rsidRPr="00164BE9" w:rsidRDefault="0070402C" w:rsidP="0070402C">
      <w:pPr>
        <w:jc w:val="both"/>
        <w:rPr>
          <w:rFonts w:ascii="Arial Narrow" w:hAnsi="Arial Narrow"/>
          <w:sz w:val="24"/>
          <w:szCs w:val="24"/>
        </w:rPr>
      </w:pPr>
      <w:r w:rsidRPr="00164BE9">
        <w:rPr>
          <w:rFonts w:ascii="Arial Narrow" w:hAnsi="Arial Narrow"/>
          <w:sz w:val="24"/>
          <w:szCs w:val="24"/>
        </w:rPr>
        <w:t xml:space="preserve">Il/la sig./ra </w:t>
      </w:r>
      <w:r w:rsidRPr="00164BE9">
        <w:rPr>
          <w:rFonts w:ascii="Arial Narrow" w:hAnsi="Arial Narrow"/>
          <w:b/>
          <w:sz w:val="24"/>
          <w:szCs w:val="24"/>
        </w:rPr>
        <w:t>nome cognome</w:t>
      </w:r>
      <w:r w:rsidRPr="00164BE9">
        <w:rPr>
          <w:rFonts w:ascii="Arial Narrow" w:hAnsi="Arial Narrow"/>
          <w:sz w:val="24"/>
          <w:szCs w:val="24"/>
        </w:rPr>
        <w:t xml:space="preserve"> (C.F. – </w:t>
      </w:r>
      <w:r w:rsidRPr="00164BE9">
        <w:rPr>
          <w:rFonts w:ascii="Arial Narrow" w:hAnsi="Arial Narrow"/>
          <w:b/>
          <w:sz w:val="24"/>
          <w:szCs w:val="24"/>
        </w:rPr>
        <w:t>ABCABC11A11A111A</w:t>
      </w:r>
      <w:r w:rsidRPr="00164BE9">
        <w:rPr>
          <w:rFonts w:ascii="Arial Narrow" w:hAnsi="Arial Narrow"/>
          <w:sz w:val="24"/>
          <w:szCs w:val="24"/>
        </w:rPr>
        <w:t xml:space="preserve">), nato a </w:t>
      </w:r>
      <w:r w:rsidRPr="00164BE9">
        <w:rPr>
          <w:rFonts w:ascii="Arial Narrow" w:hAnsi="Arial Narrow"/>
          <w:b/>
          <w:sz w:val="24"/>
          <w:szCs w:val="24"/>
        </w:rPr>
        <w:t>città</w:t>
      </w:r>
      <w:r w:rsidRPr="00164BE9">
        <w:rPr>
          <w:rFonts w:ascii="Arial Narrow" w:hAnsi="Arial Narrow"/>
          <w:sz w:val="24"/>
          <w:szCs w:val="24"/>
        </w:rPr>
        <w:t xml:space="preserve"> il </w:t>
      </w:r>
      <w:r w:rsidRPr="00164BE9">
        <w:rPr>
          <w:rFonts w:ascii="Arial Narrow" w:hAnsi="Arial Narrow"/>
          <w:b/>
          <w:sz w:val="24"/>
          <w:szCs w:val="24"/>
        </w:rPr>
        <w:t>data</w:t>
      </w:r>
      <w:r w:rsidRPr="00164BE9">
        <w:rPr>
          <w:rFonts w:ascii="Arial Narrow" w:hAnsi="Arial Narrow"/>
          <w:sz w:val="24"/>
          <w:szCs w:val="24"/>
        </w:rPr>
        <w:t xml:space="preserve"> </w:t>
      </w:r>
      <w:r w:rsidRPr="00164BE9">
        <w:rPr>
          <w:rFonts w:ascii="Arial Narrow" w:hAnsi="Arial Narrow"/>
          <w:b/>
          <w:sz w:val="24"/>
          <w:szCs w:val="24"/>
        </w:rPr>
        <w:t>di nascita</w:t>
      </w:r>
      <w:r w:rsidRPr="00164BE9">
        <w:rPr>
          <w:rFonts w:ascii="Arial Narrow" w:hAnsi="Arial Narrow"/>
          <w:sz w:val="24"/>
          <w:szCs w:val="24"/>
        </w:rPr>
        <w:t xml:space="preserve">, residente in </w:t>
      </w:r>
      <w:r w:rsidRPr="00164BE9">
        <w:rPr>
          <w:rFonts w:ascii="Arial Narrow" w:hAnsi="Arial Narrow"/>
          <w:b/>
          <w:sz w:val="24"/>
          <w:szCs w:val="24"/>
        </w:rPr>
        <w:t>citta, via</w:t>
      </w:r>
      <w:r w:rsidRPr="00164BE9">
        <w:rPr>
          <w:rFonts w:ascii="Arial Narrow" w:hAnsi="Arial Narrow"/>
          <w:sz w:val="24"/>
          <w:szCs w:val="24"/>
        </w:rPr>
        <w:t xml:space="preserve"> di seguito denominato/a Locatore concede in locazione al sig./ra </w:t>
      </w:r>
      <w:r w:rsidRPr="00164BE9">
        <w:rPr>
          <w:rFonts w:ascii="Arial Narrow" w:hAnsi="Arial Narrow"/>
          <w:b/>
          <w:sz w:val="24"/>
          <w:szCs w:val="24"/>
        </w:rPr>
        <w:t>nome cognome</w:t>
      </w:r>
      <w:r w:rsidRPr="00164BE9">
        <w:rPr>
          <w:rFonts w:ascii="Arial Narrow" w:hAnsi="Arial Narrow"/>
          <w:sz w:val="24"/>
          <w:szCs w:val="24"/>
        </w:rPr>
        <w:t xml:space="preserve"> (C.F. – </w:t>
      </w:r>
      <w:r w:rsidRPr="00164BE9">
        <w:rPr>
          <w:rFonts w:ascii="Arial Narrow" w:hAnsi="Arial Narrow"/>
          <w:b/>
          <w:sz w:val="24"/>
          <w:szCs w:val="24"/>
        </w:rPr>
        <w:t>ABCABC11A11A111A</w:t>
      </w:r>
      <w:r w:rsidRPr="00164BE9">
        <w:rPr>
          <w:rFonts w:ascii="Arial Narrow" w:hAnsi="Arial Narrow"/>
          <w:sz w:val="24"/>
          <w:szCs w:val="24"/>
        </w:rPr>
        <w:t xml:space="preserve">), nato a </w:t>
      </w:r>
      <w:proofErr w:type="gramStart"/>
      <w:r w:rsidRPr="00164BE9">
        <w:rPr>
          <w:rFonts w:ascii="Arial Narrow" w:hAnsi="Arial Narrow"/>
          <w:b/>
          <w:sz w:val="24"/>
          <w:szCs w:val="24"/>
        </w:rPr>
        <w:t>città</w:t>
      </w:r>
      <w:r w:rsidRPr="00164BE9">
        <w:rPr>
          <w:rFonts w:ascii="Arial Narrow" w:hAnsi="Arial Narrow"/>
          <w:sz w:val="24"/>
          <w:szCs w:val="24"/>
        </w:rPr>
        <w:t xml:space="preserve">  il</w:t>
      </w:r>
      <w:proofErr w:type="gramEnd"/>
      <w:r w:rsidRPr="00164BE9">
        <w:rPr>
          <w:rFonts w:ascii="Arial Narrow" w:hAnsi="Arial Narrow"/>
          <w:sz w:val="24"/>
          <w:szCs w:val="24"/>
        </w:rPr>
        <w:t xml:space="preserve"> </w:t>
      </w:r>
      <w:r w:rsidRPr="00164BE9">
        <w:rPr>
          <w:rFonts w:ascii="Arial Narrow" w:hAnsi="Arial Narrow"/>
          <w:b/>
          <w:sz w:val="24"/>
          <w:szCs w:val="24"/>
        </w:rPr>
        <w:t>data di nascita</w:t>
      </w:r>
      <w:r w:rsidRPr="00164BE9">
        <w:rPr>
          <w:rFonts w:ascii="Arial Narrow" w:hAnsi="Arial Narrow"/>
          <w:sz w:val="24"/>
          <w:szCs w:val="24"/>
        </w:rPr>
        <w:t xml:space="preserve">, residente in </w:t>
      </w:r>
      <w:r w:rsidRPr="00164BE9">
        <w:rPr>
          <w:rFonts w:ascii="Arial Narrow" w:hAnsi="Arial Narrow"/>
          <w:b/>
          <w:sz w:val="24"/>
          <w:szCs w:val="24"/>
        </w:rPr>
        <w:t>citta, via</w:t>
      </w:r>
      <w:r w:rsidRPr="00164BE9">
        <w:rPr>
          <w:rFonts w:ascii="Arial Narrow" w:hAnsi="Arial Narrow"/>
          <w:sz w:val="24"/>
          <w:szCs w:val="24"/>
        </w:rPr>
        <w:t xml:space="preserve"> di seguito denominato/a Conduttore, che accetta, per sé e suoi aventi causa, l'unità immobiliare posta in </w:t>
      </w:r>
      <w:r w:rsidRPr="00164BE9">
        <w:rPr>
          <w:rFonts w:ascii="Arial Narrow" w:hAnsi="Arial Narrow"/>
          <w:b/>
          <w:sz w:val="24"/>
          <w:szCs w:val="24"/>
        </w:rPr>
        <w:t>città indirizzo</w:t>
      </w:r>
      <w:r w:rsidRPr="00164BE9">
        <w:rPr>
          <w:rFonts w:ascii="Arial Narrow" w:hAnsi="Arial Narrow"/>
          <w:sz w:val="24"/>
          <w:szCs w:val="24"/>
        </w:rPr>
        <w:t xml:space="preserve">, </w:t>
      </w:r>
      <w:r w:rsidRPr="00164BE9">
        <w:rPr>
          <w:rFonts w:ascii="Arial Narrow" w:hAnsi="Arial Narrow"/>
          <w:b/>
          <w:sz w:val="24"/>
          <w:szCs w:val="24"/>
        </w:rPr>
        <w:t>ammobiliata/non ammobiliata.</w:t>
      </w:r>
      <w:r w:rsidRPr="00164BE9">
        <w:rPr>
          <w:rFonts w:ascii="Arial Narrow" w:hAnsi="Arial Narrow"/>
          <w:sz w:val="24"/>
          <w:szCs w:val="24"/>
        </w:rPr>
        <w:t xml:space="preserve"> </w:t>
      </w:r>
      <w:r w:rsidR="00553629">
        <w:rPr>
          <w:rFonts w:ascii="Arial Narrow" w:hAnsi="Arial Narrow"/>
          <w:sz w:val="24"/>
          <w:szCs w:val="24"/>
        </w:rPr>
        <w:t>INDICARE SE SI TRATTA DI UNA CAMERA, UN POSTO LETTO O UNA INTERA ABITAZIONE</w:t>
      </w:r>
    </w:p>
    <w:p w14:paraId="40B246A6" w14:textId="77777777" w:rsidR="0070402C" w:rsidRPr="00164BE9" w:rsidRDefault="0070402C" w:rsidP="0070402C">
      <w:pPr>
        <w:jc w:val="both"/>
        <w:rPr>
          <w:rFonts w:ascii="Arial Narrow" w:hAnsi="Arial Narrow"/>
          <w:sz w:val="24"/>
          <w:szCs w:val="24"/>
        </w:rPr>
      </w:pPr>
      <w:r w:rsidRPr="00164BE9">
        <w:rPr>
          <w:rFonts w:ascii="Arial Narrow" w:hAnsi="Arial Narrow"/>
          <w:sz w:val="24"/>
          <w:szCs w:val="24"/>
        </w:rPr>
        <w:t>COMUNICAZIONE ex articolo 8, 3° comma, del decreto-legge 11 luglio 1992, n.333 convertito dalla legge 8 agosto 1992, n. 359:</w:t>
      </w:r>
    </w:p>
    <w:p w14:paraId="124D2274" w14:textId="77777777" w:rsidR="0070402C" w:rsidRPr="00164BE9" w:rsidRDefault="0070402C" w:rsidP="0070402C">
      <w:pPr>
        <w:jc w:val="both"/>
        <w:rPr>
          <w:rFonts w:ascii="Arial Narrow" w:hAnsi="Arial Narrow"/>
          <w:b/>
          <w:sz w:val="24"/>
          <w:szCs w:val="24"/>
        </w:rPr>
      </w:pPr>
      <w:r w:rsidRPr="00164BE9">
        <w:rPr>
          <w:rFonts w:ascii="Arial Narrow" w:hAnsi="Arial Narrow"/>
          <w:sz w:val="24"/>
          <w:szCs w:val="24"/>
        </w:rPr>
        <w:t xml:space="preserve">a) estremi catastali identificativi dell'unità immobiliare: </w:t>
      </w:r>
      <w:r w:rsidRPr="00164BE9">
        <w:rPr>
          <w:rFonts w:ascii="Arial Narrow" w:hAnsi="Arial Narrow"/>
          <w:b/>
          <w:sz w:val="24"/>
          <w:szCs w:val="24"/>
        </w:rPr>
        <w:t xml:space="preserve">Foglio ??, Particella ??, Subalterno </w:t>
      </w:r>
      <w:proofErr w:type="gramStart"/>
      <w:r w:rsidRPr="00164BE9">
        <w:rPr>
          <w:rFonts w:ascii="Arial Narrow" w:hAnsi="Arial Narrow"/>
          <w:b/>
          <w:sz w:val="24"/>
          <w:szCs w:val="24"/>
        </w:rPr>
        <w:t>?? ,</w:t>
      </w:r>
      <w:proofErr w:type="gramEnd"/>
      <w:r w:rsidRPr="00164BE9">
        <w:rPr>
          <w:rFonts w:ascii="Arial Narrow" w:hAnsi="Arial Narrow"/>
          <w:b/>
          <w:sz w:val="24"/>
          <w:szCs w:val="24"/>
        </w:rPr>
        <w:t xml:space="preserve"> categoria ?? , rendita catastale ??</w:t>
      </w:r>
    </w:p>
    <w:p w14:paraId="342F6EF1" w14:textId="77777777" w:rsidR="0070402C" w:rsidRPr="00164BE9" w:rsidRDefault="0070402C" w:rsidP="0070402C">
      <w:pPr>
        <w:jc w:val="both"/>
        <w:rPr>
          <w:rFonts w:ascii="Arial Narrow" w:hAnsi="Arial Narrow"/>
          <w:i/>
          <w:sz w:val="24"/>
          <w:szCs w:val="24"/>
        </w:rPr>
      </w:pPr>
      <w:r w:rsidRPr="00164BE9">
        <w:rPr>
          <w:rFonts w:ascii="Arial Narrow" w:hAnsi="Arial Narrow"/>
          <w:i/>
          <w:sz w:val="24"/>
          <w:szCs w:val="24"/>
        </w:rPr>
        <w:t xml:space="preserve">Il Conduttore dichiara di aver ricevuto le informazioni e la documentazione, comprensiva dell'attestato, relativa all'attestazione della prestazione energetica degli edifici (Articolo 6, Dlgs 19 agosto 2005 n. 192). </w:t>
      </w:r>
    </w:p>
    <w:p w14:paraId="1ABFF33D" w14:textId="77777777" w:rsidR="00B60025" w:rsidRPr="00164BE9" w:rsidRDefault="00B60025" w:rsidP="00B60025">
      <w:pPr>
        <w:jc w:val="both"/>
        <w:rPr>
          <w:rFonts w:ascii="Arial Narrow" w:hAnsi="Arial Narrow"/>
          <w:sz w:val="24"/>
          <w:szCs w:val="24"/>
        </w:rPr>
      </w:pPr>
      <w:r w:rsidRPr="00164BE9">
        <w:rPr>
          <w:rFonts w:ascii="Arial Narrow" w:hAnsi="Arial Narrow"/>
          <w:sz w:val="24"/>
          <w:szCs w:val="24"/>
        </w:rPr>
        <w:t>La locazione è regolata dalle pattuizioni seguenti.</w:t>
      </w:r>
    </w:p>
    <w:p w14:paraId="50E31CE9" w14:textId="77777777" w:rsidR="002044E6" w:rsidRPr="00164BE9" w:rsidRDefault="002044E6" w:rsidP="005F46FC">
      <w:pPr>
        <w:jc w:val="center"/>
        <w:rPr>
          <w:rFonts w:ascii="Arial Narrow" w:hAnsi="Arial Narrow"/>
          <w:b/>
          <w:sz w:val="24"/>
          <w:szCs w:val="24"/>
        </w:rPr>
      </w:pPr>
      <w:r w:rsidRPr="00164BE9">
        <w:rPr>
          <w:rFonts w:ascii="Arial Narrow" w:hAnsi="Arial Narrow"/>
          <w:b/>
          <w:sz w:val="24"/>
          <w:szCs w:val="24"/>
        </w:rPr>
        <w:t>Articolo 1</w:t>
      </w:r>
      <w:r w:rsidR="005F46FC">
        <w:rPr>
          <w:rFonts w:ascii="Arial Narrow" w:hAnsi="Arial Narrow"/>
          <w:b/>
          <w:sz w:val="24"/>
          <w:szCs w:val="24"/>
        </w:rPr>
        <w:t xml:space="preserve"> </w:t>
      </w:r>
      <w:r w:rsidRPr="00164BE9">
        <w:rPr>
          <w:rFonts w:ascii="Arial Narrow" w:hAnsi="Arial Narrow"/>
          <w:b/>
          <w:sz w:val="24"/>
          <w:szCs w:val="24"/>
        </w:rPr>
        <w:t>(Durata)</w:t>
      </w:r>
    </w:p>
    <w:p w14:paraId="33D907DD" w14:textId="77777777" w:rsidR="002044E6" w:rsidRPr="00164BE9" w:rsidRDefault="005F46FC" w:rsidP="00B608F4">
      <w:pPr>
        <w:jc w:val="both"/>
        <w:rPr>
          <w:rFonts w:ascii="Arial Narrow" w:hAnsi="Arial Narrow"/>
          <w:sz w:val="24"/>
          <w:szCs w:val="24"/>
        </w:rPr>
      </w:pPr>
      <w:r w:rsidRPr="00394DE9">
        <w:rPr>
          <w:rFonts w:ascii="Arial Narrow" w:hAnsi="Arial Narrow"/>
          <w:sz w:val="24"/>
          <w:szCs w:val="24"/>
        </w:rPr>
        <w:t xml:space="preserve">Il contratto è stipulato per la durata di </w:t>
      </w:r>
      <w:r w:rsidRPr="005F46FC">
        <w:rPr>
          <w:rFonts w:ascii="Arial Narrow" w:hAnsi="Arial Narrow"/>
          <w:b/>
          <w:sz w:val="24"/>
          <w:szCs w:val="24"/>
        </w:rPr>
        <w:t>00</w:t>
      </w:r>
      <w:r>
        <w:rPr>
          <w:rFonts w:ascii="Arial Narrow" w:hAnsi="Arial Narrow"/>
          <w:sz w:val="24"/>
          <w:szCs w:val="24"/>
        </w:rPr>
        <w:t xml:space="preserve"> mesi</w:t>
      </w:r>
      <w:r w:rsidRPr="00394DE9">
        <w:rPr>
          <w:rFonts w:ascii="Arial Narrow" w:hAnsi="Arial Narrow"/>
          <w:sz w:val="24"/>
          <w:szCs w:val="24"/>
        </w:rPr>
        <w:t xml:space="preserve">, a partire dal </w:t>
      </w:r>
      <w:r w:rsidRPr="00550DA2">
        <w:rPr>
          <w:rFonts w:ascii="Arial Narrow" w:hAnsi="Arial Narrow"/>
          <w:b/>
          <w:sz w:val="24"/>
          <w:szCs w:val="24"/>
        </w:rPr>
        <w:t>00/00/0000</w:t>
      </w:r>
      <w:r w:rsidRPr="00394DE9">
        <w:rPr>
          <w:rFonts w:ascii="Arial Narrow" w:hAnsi="Arial Narrow"/>
          <w:sz w:val="24"/>
          <w:szCs w:val="24"/>
        </w:rPr>
        <w:t xml:space="preserve"> fino al </w:t>
      </w:r>
      <w:r w:rsidRPr="00550DA2">
        <w:rPr>
          <w:rFonts w:ascii="Arial Narrow" w:hAnsi="Arial Narrow"/>
          <w:b/>
          <w:sz w:val="24"/>
          <w:szCs w:val="24"/>
        </w:rPr>
        <w:t>00/00/0000</w:t>
      </w:r>
      <w:r>
        <w:rPr>
          <w:rFonts w:ascii="Arial Narrow" w:hAnsi="Arial Narrow"/>
          <w:b/>
          <w:sz w:val="24"/>
          <w:szCs w:val="24"/>
        </w:rPr>
        <w:t>.</w:t>
      </w:r>
      <w:r w:rsidRPr="00394DE9">
        <w:rPr>
          <w:rFonts w:ascii="Arial Narrow" w:hAnsi="Arial Narrow"/>
          <w:sz w:val="24"/>
          <w:szCs w:val="24"/>
        </w:rPr>
        <w:t xml:space="preserve"> </w:t>
      </w:r>
      <w:r w:rsidR="002044E6" w:rsidRPr="00164BE9">
        <w:rPr>
          <w:rFonts w:ascii="Arial Narrow" w:hAnsi="Arial Narrow"/>
          <w:sz w:val="24"/>
          <w:szCs w:val="24"/>
        </w:rPr>
        <w:t>Alla prima scadenza il contratto si rinnova automaticamente per uguale periodo se il conduttore non comunica al locatore disdetta almeno un mese e non oltre tre mesi prima della data di scadenza del contratto.</w:t>
      </w:r>
    </w:p>
    <w:p w14:paraId="280F6E5F" w14:textId="77777777" w:rsidR="002044E6" w:rsidRPr="00164BE9" w:rsidRDefault="002044E6" w:rsidP="005F46FC">
      <w:pPr>
        <w:jc w:val="center"/>
        <w:rPr>
          <w:rFonts w:ascii="Arial Narrow" w:hAnsi="Arial Narrow"/>
          <w:b/>
          <w:sz w:val="24"/>
          <w:szCs w:val="24"/>
        </w:rPr>
      </w:pPr>
      <w:r w:rsidRPr="00164BE9">
        <w:rPr>
          <w:rFonts w:ascii="Arial Narrow" w:hAnsi="Arial Narrow"/>
          <w:b/>
          <w:sz w:val="24"/>
          <w:szCs w:val="24"/>
        </w:rPr>
        <w:t>Articolo 2</w:t>
      </w:r>
      <w:r w:rsidR="005F46FC">
        <w:rPr>
          <w:rFonts w:ascii="Arial Narrow" w:hAnsi="Arial Narrow"/>
          <w:b/>
          <w:sz w:val="24"/>
          <w:szCs w:val="24"/>
        </w:rPr>
        <w:t xml:space="preserve"> </w:t>
      </w:r>
      <w:r w:rsidRPr="00164BE9">
        <w:rPr>
          <w:rFonts w:ascii="Arial Narrow" w:hAnsi="Arial Narrow"/>
          <w:b/>
          <w:sz w:val="24"/>
          <w:szCs w:val="24"/>
        </w:rPr>
        <w:t>(Natura transitoria)</w:t>
      </w:r>
    </w:p>
    <w:p w14:paraId="7309F81E" w14:textId="77777777" w:rsidR="002044E6" w:rsidRPr="00164BE9" w:rsidRDefault="00B02381" w:rsidP="00B608F4">
      <w:pPr>
        <w:jc w:val="both"/>
        <w:rPr>
          <w:rFonts w:ascii="Arial Narrow" w:hAnsi="Arial Narrow"/>
          <w:sz w:val="24"/>
          <w:szCs w:val="24"/>
        </w:rPr>
      </w:pPr>
      <w:r w:rsidRPr="00164BE9">
        <w:rPr>
          <w:rFonts w:ascii="Arial Narrow" w:hAnsi="Arial Narrow"/>
          <w:sz w:val="24"/>
          <w:szCs w:val="24"/>
        </w:rPr>
        <w:t>L</w:t>
      </w:r>
      <w:r w:rsidR="002044E6" w:rsidRPr="00164BE9">
        <w:rPr>
          <w:rFonts w:ascii="Arial Narrow" w:hAnsi="Arial Narrow"/>
          <w:sz w:val="24"/>
          <w:szCs w:val="24"/>
        </w:rPr>
        <w:t xml:space="preserve">e parti concordano che la presente locazione ha natura transitoria in quanto il conduttore espressamente ha l'esigenza di abitare l'immobile frequentando il corso di </w:t>
      </w:r>
      <w:r w:rsidR="002044E6" w:rsidRPr="00164BE9">
        <w:rPr>
          <w:rFonts w:ascii="Arial Narrow" w:hAnsi="Arial Narrow"/>
          <w:sz w:val="24"/>
          <w:szCs w:val="24"/>
        </w:rPr>
        <w:lastRenderedPageBreak/>
        <w:t>studi</w:t>
      </w:r>
      <w:r w:rsidR="005F46FC">
        <w:rPr>
          <w:rFonts w:ascii="Arial Narrow" w:hAnsi="Arial Narrow"/>
          <w:sz w:val="24"/>
          <w:szCs w:val="24"/>
        </w:rPr>
        <w:t xml:space="preserve"> di …………… presso ………………………………</w:t>
      </w:r>
    </w:p>
    <w:p w14:paraId="60808D49" w14:textId="77777777" w:rsidR="002044E6" w:rsidRPr="00164BE9" w:rsidRDefault="002044E6" w:rsidP="008769BE">
      <w:pPr>
        <w:jc w:val="center"/>
        <w:rPr>
          <w:rFonts w:ascii="Arial Narrow" w:hAnsi="Arial Narrow"/>
          <w:b/>
          <w:sz w:val="24"/>
          <w:szCs w:val="24"/>
        </w:rPr>
      </w:pPr>
      <w:r w:rsidRPr="00164BE9">
        <w:rPr>
          <w:rFonts w:ascii="Arial Narrow" w:hAnsi="Arial Narrow"/>
          <w:b/>
          <w:sz w:val="24"/>
          <w:szCs w:val="24"/>
        </w:rPr>
        <w:t>Articolo 3</w:t>
      </w:r>
      <w:r w:rsidR="008769BE">
        <w:rPr>
          <w:rFonts w:ascii="Arial Narrow" w:hAnsi="Arial Narrow"/>
          <w:b/>
          <w:sz w:val="24"/>
          <w:szCs w:val="24"/>
        </w:rPr>
        <w:t xml:space="preserve"> </w:t>
      </w:r>
      <w:r w:rsidRPr="00164BE9">
        <w:rPr>
          <w:rFonts w:ascii="Arial Narrow" w:hAnsi="Arial Narrow"/>
          <w:b/>
          <w:sz w:val="24"/>
          <w:szCs w:val="24"/>
        </w:rPr>
        <w:t>(Canone)</w:t>
      </w:r>
    </w:p>
    <w:p w14:paraId="3EB9030F" w14:textId="77777777" w:rsidR="00732BED" w:rsidRDefault="00732BED" w:rsidP="00F330B3">
      <w:pPr>
        <w:jc w:val="both"/>
        <w:rPr>
          <w:rFonts w:ascii="Arial Narrow" w:hAnsi="Arial Narrow"/>
          <w:sz w:val="24"/>
          <w:szCs w:val="24"/>
        </w:rPr>
      </w:pPr>
      <w:r w:rsidRPr="00394DE9">
        <w:rPr>
          <w:rFonts w:ascii="Arial Narrow" w:hAnsi="Arial Narrow"/>
          <w:sz w:val="24"/>
          <w:szCs w:val="24"/>
        </w:rPr>
        <w:t xml:space="preserve">Il canone di locazione è di </w:t>
      </w:r>
      <w:r w:rsidRPr="00EF39E6">
        <w:rPr>
          <w:rFonts w:ascii="Arial Narrow" w:hAnsi="Arial Narrow"/>
          <w:b/>
          <w:sz w:val="24"/>
          <w:szCs w:val="24"/>
        </w:rPr>
        <w:t>000</w:t>
      </w:r>
      <w:r w:rsidRPr="00394DE9">
        <w:rPr>
          <w:rFonts w:ascii="Arial Narrow" w:hAnsi="Arial Narrow"/>
          <w:sz w:val="24"/>
          <w:szCs w:val="24"/>
        </w:rPr>
        <w:t xml:space="preserve"> euro (</w:t>
      </w:r>
      <w:r w:rsidRPr="00EF39E6">
        <w:rPr>
          <w:rFonts w:ascii="Arial Narrow" w:hAnsi="Arial Narrow"/>
          <w:b/>
          <w:sz w:val="24"/>
          <w:szCs w:val="24"/>
        </w:rPr>
        <w:t>lettere</w:t>
      </w:r>
      <w:r w:rsidRPr="00394DE9">
        <w:rPr>
          <w:rFonts w:ascii="Arial Narrow" w:hAnsi="Arial Narrow"/>
          <w:sz w:val="24"/>
          <w:szCs w:val="24"/>
        </w:rPr>
        <w:t xml:space="preserve">/00) che il Conduttore obbliga a corrispondere </w:t>
      </w:r>
      <w:r>
        <w:rPr>
          <w:rFonts w:ascii="Arial Narrow" w:hAnsi="Arial Narrow"/>
          <w:sz w:val="24"/>
          <w:szCs w:val="24"/>
        </w:rPr>
        <w:t>al</w:t>
      </w:r>
      <w:r w:rsidRPr="00394DE9">
        <w:rPr>
          <w:rFonts w:ascii="Arial Narrow" w:hAnsi="Arial Narrow"/>
          <w:sz w:val="24"/>
          <w:szCs w:val="24"/>
        </w:rPr>
        <w:t xml:space="preserve"> domicilio, </w:t>
      </w:r>
      <w:r w:rsidRPr="00EF39E6">
        <w:rPr>
          <w:rFonts w:ascii="Arial Narrow" w:hAnsi="Arial Narrow"/>
          <w:sz w:val="24"/>
          <w:szCs w:val="24"/>
        </w:rPr>
        <w:t>mediante bonifico bancario</w:t>
      </w:r>
      <w:r w:rsidRPr="00394DE9">
        <w:rPr>
          <w:rFonts w:ascii="Arial Narrow" w:hAnsi="Arial Narrow"/>
          <w:sz w:val="24"/>
          <w:szCs w:val="24"/>
        </w:rPr>
        <w:t xml:space="preserve">, del Locatore in </w:t>
      </w:r>
      <w:r w:rsidRPr="00732BED">
        <w:rPr>
          <w:rFonts w:ascii="Arial Narrow" w:hAnsi="Arial Narrow"/>
          <w:b/>
          <w:sz w:val="24"/>
          <w:szCs w:val="24"/>
        </w:rPr>
        <w:t>00</w:t>
      </w:r>
      <w:r w:rsidRPr="00394DE9">
        <w:rPr>
          <w:rFonts w:ascii="Arial Narrow" w:hAnsi="Arial Narrow"/>
          <w:sz w:val="24"/>
          <w:szCs w:val="24"/>
        </w:rPr>
        <w:t xml:space="preserve"> rate uguali anticipate di </w:t>
      </w:r>
      <w:r w:rsidRPr="00EF39E6">
        <w:rPr>
          <w:rFonts w:ascii="Arial Narrow" w:hAnsi="Arial Narrow"/>
          <w:b/>
          <w:sz w:val="24"/>
          <w:szCs w:val="24"/>
        </w:rPr>
        <w:t>000</w:t>
      </w:r>
      <w:r w:rsidRPr="00394DE9">
        <w:rPr>
          <w:rFonts w:ascii="Arial Narrow" w:hAnsi="Arial Narrow"/>
          <w:sz w:val="24"/>
          <w:szCs w:val="24"/>
        </w:rPr>
        <w:t xml:space="preserve"> euro (</w:t>
      </w:r>
      <w:r w:rsidRPr="00EF39E6">
        <w:rPr>
          <w:rFonts w:ascii="Arial Narrow" w:hAnsi="Arial Narrow"/>
          <w:b/>
          <w:sz w:val="24"/>
          <w:szCs w:val="24"/>
        </w:rPr>
        <w:t>lettere</w:t>
      </w:r>
      <w:r w:rsidRPr="00394DE9">
        <w:rPr>
          <w:rFonts w:ascii="Arial Narrow" w:hAnsi="Arial Narrow"/>
          <w:sz w:val="24"/>
          <w:szCs w:val="24"/>
        </w:rPr>
        <w:t>/00) ciascuna</w:t>
      </w:r>
      <w:r>
        <w:rPr>
          <w:rFonts w:ascii="Arial Narrow" w:hAnsi="Arial Narrow"/>
          <w:sz w:val="24"/>
          <w:szCs w:val="24"/>
        </w:rPr>
        <w:t>,</w:t>
      </w:r>
      <w:r w:rsidRPr="00394DE9">
        <w:rPr>
          <w:rFonts w:ascii="Arial Narrow" w:hAnsi="Arial Narrow"/>
          <w:sz w:val="24"/>
          <w:szCs w:val="24"/>
        </w:rPr>
        <w:t xml:space="preserve"> scadente il </w:t>
      </w:r>
      <w:r>
        <w:rPr>
          <w:rFonts w:ascii="Arial Narrow" w:hAnsi="Arial Narrow"/>
          <w:b/>
          <w:sz w:val="24"/>
          <w:szCs w:val="24"/>
        </w:rPr>
        <w:t>00</w:t>
      </w:r>
      <w:r w:rsidRPr="00394DE9">
        <w:rPr>
          <w:rFonts w:ascii="Arial Narrow" w:hAnsi="Arial Narrow"/>
          <w:sz w:val="24"/>
          <w:szCs w:val="24"/>
        </w:rPr>
        <w:t xml:space="preserve"> di ogni mese</w:t>
      </w:r>
      <w:r>
        <w:rPr>
          <w:rFonts w:ascii="Arial Narrow" w:hAnsi="Arial Narrow"/>
          <w:sz w:val="24"/>
          <w:szCs w:val="24"/>
        </w:rPr>
        <w:t>.</w:t>
      </w:r>
    </w:p>
    <w:p w14:paraId="5AB7329C" w14:textId="77777777" w:rsidR="00E5498B" w:rsidRPr="00E72A9D" w:rsidRDefault="00F330B3" w:rsidP="00E5498B">
      <w:pPr>
        <w:jc w:val="both"/>
        <w:rPr>
          <w:rFonts w:ascii="Arial Narrow" w:hAnsi="Arial Narrow"/>
          <w:sz w:val="24"/>
          <w:szCs w:val="24"/>
        </w:rPr>
      </w:pPr>
      <w:r w:rsidRPr="00164BE9">
        <w:rPr>
          <w:rFonts w:ascii="Arial Narrow" w:hAnsi="Arial Narrow"/>
          <w:b/>
          <w:sz w:val="24"/>
          <w:szCs w:val="24"/>
        </w:rPr>
        <w:t xml:space="preserve">La parte locatrice dichiara di volersi avvalere della modalità di tassazione sui redditi da locazione di fabbricati introdotta dall’art. 3 del </w:t>
      </w:r>
      <w:proofErr w:type="gramStart"/>
      <w:r w:rsidRPr="00164BE9">
        <w:rPr>
          <w:rFonts w:ascii="Arial Narrow" w:hAnsi="Arial Narrow"/>
          <w:b/>
          <w:sz w:val="24"/>
          <w:szCs w:val="24"/>
        </w:rPr>
        <w:t>D.Lgs</w:t>
      </w:r>
      <w:proofErr w:type="gramEnd"/>
      <w:r w:rsidRPr="00164BE9">
        <w:rPr>
          <w:rFonts w:ascii="Arial Narrow" w:hAnsi="Arial Narrow"/>
          <w:b/>
          <w:sz w:val="24"/>
          <w:szCs w:val="24"/>
        </w:rPr>
        <w:t>. 23/2011 denominata “cedolare secca”, riservandosi, tuttavia, la facoltà di revocare tale opzione in ciascuna annualità contrattuale successiva a quella in corso, da esercitarsi a mezzo raccomandata a.r. prima della scadenza dell'annualità contrattuale. L’opzione in oggetto comporta, per il periodo corrispondente alla sua durata, il venir meno dell’obbligo di versamento delle imposte di registro e di bollo relative al suddetto contratto, comprese quelle dovute sulla risoluzione e sulle proroghe del contratto stesso. Non verrà inoltre applicata negli anni di decorrenza del contratto alcuna maggiorazione del canone, inclusa la variazione accertata dall’ISTAT. Se in futuro il locatore decidesse di revocare l’applicazione di tale regime fiscale, sull’importo annuo del canone dovrà essere pagata l’imposta di registro nella misura del 2% (di cui metà a carico del locatore e metà a carico del conduttore), e verrà applicato l’aumento del canone in base all’indice ISTA</w:t>
      </w:r>
      <w:r w:rsidRPr="00E5498B">
        <w:rPr>
          <w:rFonts w:ascii="Arial Narrow" w:hAnsi="Arial Narrow"/>
          <w:b/>
          <w:sz w:val="24"/>
          <w:szCs w:val="24"/>
        </w:rPr>
        <w:t xml:space="preserve">T nella misura del 75% della variazione </w:t>
      </w:r>
      <w:r w:rsidR="00E5498B" w:rsidRPr="00E5498B">
        <w:rPr>
          <w:rFonts w:ascii="Arial Narrow" w:hAnsi="Arial Narrow"/>
          <w:b/>
          <w:sz w:val="24"/>
          <w:szCs w:val="24"/>
        </w:rPr>
        <w:t>relativa in aumento dell’indice dei prezzi al consumo per le famiglie di operai e impiegati, verificatasi nell’anno precedente.</w:t>
      </w:r>
    </w:p>
    <w:p w14:paraId="411D748C" w14:textId="77777777" w:rsidR="002044E6" w:rsidRPr="00164BE9" w:rsidRDefault="002044E6" w:rsidP="000D299B">
      <w:pPr>
        <w:jc w:val="center"/>
        <w:rPr>
          <w:rFonts w:ascii="Arial Narrow" w:hAnsi="Arial Narrow"/>
          <w:b/>
          <w:sz w:val="24"/>
          <w:szCs w:val="24"/>
        </w:rPr>
      </w:pPr>
      <w:r w:rsidRPr="00164BE9">
        <w:rPr>
          <w:rFonts w:ascii="Arial Narrow" w:hAnsi="Arial Narrow"/>
          <w:b/>
          <w:sz w:val="24"/>
          <w:szCs w:val="24"/>
        </w:rPr>
        <w:t>Articolo 4</w:t>
      </w:r>
      <w:r w:rsidR="00EE3F21">
        <w:rPr>
          <w:rFonts w:ascii="Arial Narrow" w:hAnsi="Arial Narrow"/>
          <w:b/>
          <w:sz w:val="24"/>
          <w:szCs w:val="24"/>
        </w:rPr>
        <w:t xml:space="preserve"> </w:t>
      </w:r>
      <w:r w:rsidRPr="00164BE9">
        <w:rPr>
          <w:rFonts w:ascii="Arial Narrow" w:hAnsi="Arial Narrow"/>
          <w:b/>
          <w:sz w:val="24"/>
          <w:szCs w:val="24"/>
        </w:rPr>
        <w:t>(Deposito cauzionale e altre forme di garanzia)</w:t>
      </w:r>
    </w:p>
    <w:p w14:paraId="220CEB97" w14:textId="77777777" w:rsidR="00EE3F21" w:rsidRPr="00394DE9" w:rsidRDefault="00EE3F21" w:rsidP="00EE3F21">
      <w:pPr>
        <w:jc w:val="both"/>
        <w:rPr>
          <w:rFonts w:ascii="Arial Narrow" w:hAnsi="Arial Narrow"/>
          <w:sz w:val="24"/>
          <w:szCs w:val="24"/>
        </w:rPr>
      </w:pPr>
      <w:r w:rsidRPr="00394DE9">
        <w:rPr>
          <w:rFonts w:ascii="Arial Narrow" w:hAnsi="Arial Narrow"/>
          <w:sz w:val="24"/>
          <w:szCs w:val="24"/>
        </w:rPr>
        <w:t xml:space="preserve">A garanzia delle obbligazioni assunte col presente contratto, il Conduttore versa al Locatore (che con la firma del contratto ne rilascia, in caso, quietanza) una somma di </w:t>
      </w:r>
      <w:r w:rsidRPr="00EF39E6">
        <w:rPr>
          <w:rFonts w:ascii="Arial Narrow" w:hAnsi="Arial Narrow"/>
          <w:b/>
          <w:sz w:val="24"/>
          <w:szCs w:val="24"/>
        </w:rPr>
        <w:lastRenderedPageBreak/>
        <w:t>000</w:t>
      </w:r>
      <w:r w:rsidRPr="00394DE9">
        <w:rPr>
          <w:rFonts w:ascii="Arial Narrow" w:hAnsi="Arial Narrow"/>
          <w:sz w:val="24"/>
          <w:szCs w:val="24"/>
        </w:rPr>
        <w:t xml:space="preserve"> euro (</w:t>
      </w:r>
      <w:r w:rsidRPr="00EF39E6">
        <w:rPr>
          <w:rFonts w:ascii="Arial Narrow" w:hAnsi="Arial Narrow"/>
          <w:b/>
          <w:sz w:val="24"/>
          <w:szCs w:val="24"/>
        </w:rPr>
        <w:t>lettere</w:t>
      </w:r>
      <w:r w:rsidRPr="00394DE9">
        <w:rPr>
          <w:rFonts w:ascii="Arial Narrow" w:hAnsi="Arial Narrow"/>
          <w:sz w:val="24"/>
          <w:szCs w:val="24"/>
        </w:rPr>
        <w:t xml:space="preserve">/00)) non imputabile in conto canoni e </w:t>
      </w:r>
      <w:r w:rsidRPr="00F05727">
        <w:rPr>
          <w:rFonts w:ascii="Arial Narrow" w:hAnsi="Arial Narrow"/>
          <w:b/>
          <w:sz w:val="24"/>
          <w:szCs w:val="24"/>
        </w:rPr>
        <w:t>produttiva/non produttiva</w:t>
      </w:r>
      <w:r w:rsidRPr="00394DE9">
        <w:rPr>
          <w:rFonts w:ascii="Arial Narrow" w:hAnsi="Arial Narrow"/>
          <w:sz w:val="24"/>
          <w:szCs w:val="24"/>
        </w:rPr>
        <w:t xml:space="preserve"> di interessi legali. Il deposito cauzionale così costituito viene reso al termine della locazione previa verifica dello stato dell'unità immobiliare e dell'osservanza di ogni obbligazione contrattuale</w:t>
      </w:r>
      <w:r>
        <w:rPr>
          <w:rFonts w:ascii="Arial Narrow" w:hAnsi="Arial Narrow"/>
          <w:sz w:val="24"/>
          <w:szCs w:val="24"/>
        </w:rPr>
        <w:t>.</w:t>
      </w:r>
    </w:p>
    <w:p w14:paraId="64B6B354" w14:textId="77777777" w:rsidR="002044E6" w:rsidRPr="00164BE9" w:rsidRDefault="002044E6" w:rsidP="00EE3F21">
      <w:pPr>
        <w:jc w:val="center"/>
        <w:rPr>
          <w:rFonts w:ascii="Arial Narrow" w:hAnsi="Arial Narrow"/>
          <w:b/>
          <w:sz w:val="24"/>
          <w:szCs w:val="24"/>
        </w:rPr>
      </w:pPr>
      <w:r w:rsidRPr="00164BE9">
        <w:rPr>
          <w:rFonts w:ascii="Arial Narrow" w:hAnsi="Arial Narrow"/>
          <w:b/>
          <w:sz w:val="24"/>
          <w:szCs w:val="24"/>
        </w:rPr>
        <w:t>Articolo 5</w:t>
      </w:r>
      <w:r w:rsidR="00EE3F21">
        <w:rPr>
          <w:rFonts w:ascii="Arial Narrow" w:hAnsi="Arial Narrow"/>
          <w:b/>
          <w:sz w:val="24"/>
          <w:szCs w:val="24"/>
        </w:rPr>
        <w:t xml:space="preserve"> </w:t>
      </w:r>
      <w:r w:rsidRPr="00164BE9">
        <w:rPr>
          <w:rFonts w:ascii="Arial Narrow" w:hAnsi="Arial Narrow"/>
          <w:b/>
          <w:sz w:val="24"/>
          <w:szCs w:val="24"/>
        </w:rPr>
        <w:t>(Oneri accessori)</w:t>
      </w:r>
    </w:p>
    <w:p w14:paraId="500A958D"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Per gli oneri accessori le parti fanno applicazione della Tabella oneri accessori, allegato D al decreto emanato dal Ministro delle infrastrutture e dei trasporti di concerto con il Ministro dell’economia e delle finanze ai sensi dell’articolo 4, comma 2, della legge n. 431/1998 e di cui il presente contratto costituisce l’Allegato C. </w:t>
      </w:r>
    </w:p>
    <w:p w14:paraId="41181B9D" w14:textId="77777777" w:rsidR="00F93653" w:rsidRDefault="002044E6" w:rsidP="00B608F4">
      <w:pPr>
        <w:jc w:val="both"/>
        <w:rPr>
          <w:rFonts w:ascii="Arial Narrow" w:hAnsi="Arial Narrow"/>
          <w:sz w:val="24"/>
          <w:szCs w:val="24"/>
        </w:rPr>
      </w:pPr>
      <w:r w:rsidRPr="00164BE9">
        <w:rPr>
          <w:rFonts w:ascii="Arial Narrow" w:hAnsi="Arial Narrow"/>
          <w:sz w:val="24"/>
          <w:szCs w:val="24"/>
        </w:rPr>
        <w:t>In sede di consuntivo, il pagamento degli oneri anzidetti, per la quota parte di quelli condominiali/comuni a carico del conduttore, deve avvenire entro sessanta giorni dalla richiesta. 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r</w:t>
      </w:r>
      <w:r w:rsidR="00F93653">
        <w:rPr>
          <w:rFonts w:ascii="Arial Narrow" w:hAnsi="Arial Narrow"/>
          <w:sz w:val="24"/>
          <w:szCs w:val="24"/>
        </w:rPr>
        <w:t>endiconto dell'anno precedente.</w:t>
      </w:r>
    </w:p>
    <w:p w14:paraId="54E82442"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Sono interamente a carico del conduttore le spese relative ad ogni utenza (energia </w:t>
      </w:r>
      <w:r w:rsidR="00EE07E9">
        <w:rPr>
          <w:rFonts w:ascii="Arial Narrow" w:hAnsi="Arial Narrow"/>
          <w:sz w:val="24"/>
          <w:szCs w:val="24"/>
        </w:rPr>
        <w:t>elettrica, acqua, gas, telefono, ecc</w:t>
      </w:r>
      <w:r w:rsidRPr="00164BE9">
        <w:rPr>
          <w:rFonts w:ascii="Arial Narrow" w:hAnsi="Arial Narrow"/>
          <w:sz w:val="24"/>
          <w:szCs w:val="24"/>
        </w:rPr>
        <w:t xml:space="preserve">.). </w:t>
      </w:r>
    </w:p>
    <w:p w14:paraId="68C3EA17" w14:textId="77777777" w:rsidR="002044E6" w:rsidRPr="00164BE9" w:rsidRDefault="002044E6" w:rsidP="00F93653">
      <w:pPr>
        <w:jc w:val="center"/>
        <w:rPr>
          <w:rFonts w:ascii="Arial Narrow" w:hAnsi="Arial Narrow"/>
          <w:b/>
          <w:sz w:val="24"/>
          <w:szCs w:val="24"/>
        </w:rPr>
      </w:pPr>
      <w:r w:rsidRPr="00164BE9">
        <w:rPr>
          <w:rFonts w:ascii="Arial Narrow" w:hAnsi="Arial Narrow"/>
          <w:b/>
          <w:sz w:val="24"/>
          <w:szCs w:val="24"/>
        </w:rPr>
        <w:t>Articolo 6</w:t>
      </w:r>
      <w:r w:rsidR="00F93653">
        <w:rPr>
          <w:rFonts w:ascii="Arial Narrow" w:hAnsi="Arial Narrow"/>
          <w:b/>
          <w:sz w:val="24"/>
          <w:szCs w:val="24"/>
        </w:rPr>
        <w:t xml:space="preserve"> </w:t>
      </w:r>
      <w:r w:rsidRPr="00164BE9">
        <w:rPr>
          <w:rFonts w:ascii="Arial Narrow" w:hAnsi="Arial Narrow"/>
          <w:b/>
          <w:sz w:val="24"/>
          <w:szCs w:val="24"/>
        </w:rPr>
        <w:t>(Spese di bollo e di registrazione)</w:t>
      </w:r>
    </w:p>
    <w:p w14:paraId="3EF866B2" w14:textId="77777777" w:rsidR="002044E6" w:rsidRPr="00164BE9" w:rsidRDefault="008A692D" w:rsidP="00B608F4">
      <w:pPr>
        <w:jc w:val="both"/>
        <w:rPr>
          <w:rFonts w:ascii="Arial Narrow" w:hAnsi="Arial Narrow"/>
          <w:sz w:val="24"/>
          <w:szCs w:val="24"/>
        </w:rPr>
      </w:pPr>
      <w:r w:rsidRPr="00EF39E6">
        <w:rPr>
          <w:rFonts w:ascii="Arial Narrow" w:hAnsi="Arial Narrow"/>
          <w:sz w:val="24"/>
          <w:szCs w:val="24"/>
          <w:u w:val="single"/>
        </w:rPr>
        <w:t>Salvo quanto eventualmente previsto in caso di adozione, da parte del locatore, del regime fiscale della “cedolare secca”,</w:t>
      </w:r>
      <w:r w:rsidRPr="00394DE9">
        <w:rPr>
          <w:rFonts w:ascii="Arial Narrow" w:hAnsi="Arial Narrow"/>
          <w:sz w:val="24"/>
          <w:szCs w:val="24"/>
        </w:rPr>
        <w:t xml:space="preserve"> </w:t>
      </w:r>
      <w:r>
        <w:rPr>
          <w:rFonts w:ascii="Arial Narrow" w:hAnsi="Arial Narrow"/>
          <w:sz w:val="24"/>
          <w:szCs w:val="24"/>
        </w:rPr>
        <w:t>l</w:t>
      </w:r>
      <w:r w:rsidR="002044E6" w:rsidRPr="00164BE9">
        <w:rPr>
          <w:rFonts w:ascii="Arial Narrow" w:hAnsi="Arial Narrow"/>
          <w:sz w:val="24"/>
          <w:szCs w:val="24"/>
        </w:rPr>
        <w:t>e spese di bollo per il presente contratto e per le ricevute conseguenti sono a carico del conduttore.</w:t>
      </w:r>
    </w:p>
    <w:p w14:paraId="5A889B8C"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Il locatore provvede alla registrazione del contratto, dandone documentata </w:t>
      </w:r>
      <w:r w:rsidRPr="00164BE9">
        <w:rPr>
          <w:rFonts w:ascii="Arial Narrow" w:hAnsi="Arial Narrow"/>
          <w:sz w:val="24"/>
          <w:szCs w:val="24"/>
        </w:rPr>
        <w:lastRenderedPageBreak/>
        <w:t xml:space="preserve">comunicazione al conduttore - che corrisponde la quota di sua spettanza, pari alla metà - e all’amministratore del condominio ai sensi dell’art. 13 della legge 431 del 1998. </w:t>
      </w:r>
    </w:p>
    <w:p w14:paraId="45C41E61"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Le parti possono delegare alla registrazione del contratto una delle organizzazioni sindacali che abbia prestato assistenza ai fini della stipula del contratto medesimo. </w:t>
      </w:r>
    </w:p>
    <w:p w14:paraId="0FCE44E2" w14:textId="77777777" w:rsidR="002044E6" w:rsidRPr="00164BE9" w:rsidRDefault="002044E6" w:rsidP="00F93653">
      <w:pPr>
        <w:jc w:val="center"/>
        <w:rPr>
          <w:rFonts w:ascii="Arial Narrow" w:hAnsi="Arial Narrow"/>
          <w:b/>
          <w:sz w:val="24"/>
          <w:szCs w:val="24"/>
        </w:rPr>
      </w:pPr>
      <w:r w:rsidRPr="00164BE9">
        <w:rPr>
          <w:rFonts w:ascii="Arial Narrow" w:hAnsi="Arial Narrow"/>
          <w:b/>
          <w:sz w:val="24"/>
          <w:szCs w:val="24"/>
        </w:rPr>
        <w:t>Articolo 7</w:t>
      </w:r>
      <w:r w:rsidR="00F93653">
        <w:rPr>
          <w:rFonts w:ascii="Arial Narrow" w:hAnsi="Arial Narrow"/>
          <w:b/>
          <w:sz w:val="24"/>
          <w:szCs w:val="24"/>
        </w:rPr>
        <w:t xml:space="preserve"> </w:t>
      </w:r>
      <w:r w:rsidRPr="00164BE9">
        <w:rPr>
          <w:rFonts w:ascii="Arial Narrow" w:hAnsi="Arial Narrow"/>
          <w:b/>
          <w:sz w:val="24"/>
          <w:szCs w:val="24"/>
        </w:rPr>
        <w:t>(Pagamento)</w:t>
      </w:r>
    </w:p>
    <w:p w14:paraId="77355D2D"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Il pagamento del canone o di quant'altro dovuto anche per oneri accessori non può venire sospeso o ritardato da pretese o eccezioni del conduttore, quale ne sia il titolo. Il mancato puntuale pagamento, per qualsiasi causa, anche di una sola rata del canone (nonché di quant'altro dovuto, ove di importo pari almeno ad una mensilità del canone), costituisce in mora il conduttore, fatto salvo quanto previsto dall'articolo55 della legge n. 392/78.</w:t>
      </w:r>
    </w:p>
    <w:p w14:paraId="554487B3" w14:textId="77777777" w:rsidR="002044E6" w:rsidRPr="00164BE9" w:rsidRDefault="002044E6" w:rsidP="006D1506">
      <w:pPr>
        <w:jc w:val="center"/>
        <w:rPr>
          <w:rFonts w:ascii="Arial Narrow" w:hAnsi="Arial Narrow"/>
          <w:b/>
          <w:sz w:val="24"/>
          <w:szCs w:val="24"/>
        </w:rPr>
      </w:pPr>
      <w:r w:rsidRPr="00164BE9">
        <w:rPr>
          <w:rFonts w:ascii="Arial Narrow" w:hAnsi="Arial Narrow"/>
          <w:b/>
          <w:sz w:val="24"/>
          <w:szCs w:val="24"/>
        </w:rPr>
        <w:t>Articolo 8</w:t>
      </w:r>
      <w:r w:rsidR="006D1506">
        <w:rPr>
          <w:rFonts w:ascii="Arial Narrow" w:hAnsi="Arial Narrow"/>
          <w:b/>
          <w:sz w:val="24"/>
          <w:szCs w:val="24"/>
        </w:rPr>
        <w:t xml:space="preserve"> </w:t>
      </w:r>
      <w:r w:rsidRPr="00164BE9">
        <w:rPr>
          <w:rFonts w:ascii="Arial Narrow" w:hAnsi="Arial Narrow"/>
          <w:b/>
          <w:sz w:val="24"/>
          <w:szCs w:val="24"/>
        </w:rPr>
        <w:t>(Uso)</w:t>
      </w:r>
    </w:p>
    <w:p w14:paraId="4116BDB6"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L'immobile deve essere destinato esclusivamente ad uso di civile abitazione del conduttore. Salvo patto scritto contrario, è fatto divieto di sublocare o dare in comodato, in tutto o in parte, l’unità immobiliare, pena la risoluzione di diritto del contratto.</w:t>
      </w:r>
    </w:p>
    <w:p w14:paraId="2078C73C" w14:textId="77777777" w:rsidR="002044E6" w:rsidRPr="00164BE9" w:rsidRDefault="002044E6" w:rsidP="006D1506">
      <w:pPr>
        <w:jc w:val="center"/>
        <w:rPr>
          <w:rFonts w:ascii="Arial Narrow" w:hAnsi="Arial Narrow"/>
          <w:b/>
          <w:sz w:val="24"/>
          <w:szCs w:val="24"/>
        </w:rPr>
      </w:pPr>
      <w:r w:rsidRPr="00164BE9">
        <w:rPr>
          <w:rFonts w:ascii="Arial Narrow" w:hAnsi="Arial Narrow"/>
          <w:b/>
          <w:sz w:val="24"/>
          <w:szCs w:val="24"/>
        </w:rPr>
        <w:t>Articolo 9</w:t>
      </w:r>
      <w:r w:rsidR="006D1506">
        <w:rPr>
          <w:rFonts w:ascii="Arial Narrow" w:hAnsi="Arial Narrow"/>
          <w:b/>
          <w:sz w:val="24"/>
          <w:szCs w:val="24"/>
        </w:rPr>
        <w:t xml:space="preserve"> </w:t>
      </w:r>
      <w:r w:rsidRPr="00164BE9">
        <w:rPr>
          <w:rFonts w:ascii="Arial Narrow" w:hAnsi="Arial Narrow"/>
          <w:b/>
          <w:sz w:val="24"/>
          <w:szCs w:val="24"/>
        </w:rPr>
        <w:t>(Recesso del conduttore)</w:t>
      </w:r>
    </w:p>
    <w:p w14:paraId="548013A6"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Il conduttore ha facoltà di recedere dal contratto per gravi motivi, previo avviso da recapitarsi mediante lettera raccomandata almeno tre mesi prima. Tale facoltà è consentita anche ad uno o più dei conduttori firmatari ed in tal caso, dal mese dell'intervenuto recesso, la locazione prosegue nei confronti degli altri, ferma restando la solidarietà del conduttore recedente per i pregressi periodi di conduzione.</w:t>
      </w:r>
    </w:p>
    <w:p w14:paraId="507EB2C0" w14:textId="77777777" w:rsidR="002044E6" w:rsidRPr="00164BE9" w:rsidRDefault="002044E6" w:rsidP="008A692D">
      <w:pPr>
        <w:jc w:val="center"/>
        <w:rPr>
          <w:rFonts w:ascii="Arial Narrow" w:hAnsi="Arial Narrow"/>
          <w:b/>
          <w:sz w:val="24"/>
          <w:szCs w:val="24"/>
        </w:rPr>
      </w:pPr>
      <w:r w:rsidRPr="00164BE9">
        <w:rPr>
          <w:rFonts w:ascii="Arial Narrow" w:hAnsi="Arial Narrow"/>
          <w:b/>
          <w:sz w:val="24"/>
          <w:szCs w:val="24"/>
        </w:rPr>
        <w:t>Articolo 10</w:t>
      </w:r>
      <w:r w:rsidR="008A692D">
        <w:rPr>
          <w:rFonts w:ascii="Arial Narrow" w:hAnsi="Arial Narrow"/>
          <w:b/>
          <w:sz w:val="24"/>
          <w:szCs w:val="24"/>
        </w:rPr>
        <w:t xml:space="preserve"> </w:t>
      </w:r>
      <w:r w:rsidRPr="00164BE9">
        <w:rPr>
          <w:rFonts w:ascii="Arial Narrow" w:hAnsi="Arial Narrow"/>
          <w:b/>
          <w:sz w:val="24"/>
          <w:szCs w:val="24"/>
        </w:rPr>
        <w:t>(Consegna)</w:t>
      </w:r>
    </w:p>
    <w:p w14:paraId="279C5BB9"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Il conduttore dichiara di aver visitato l'unità immobiliare locatagli, di averla trovata adatta all'uso convenuto e - così - di prenderla in consegna ad ogni effetto col ritiro delle chiavi, costituendosi da quel momento custode della stessa. Il conduttore si </w:t>
      </w:r>
      <w:r w:rsidRPr="00164BE9">
        <w:rPr>
          <w:rFonts w:ascii="Arial Narrow" w:hAnsi="Arial Narrow"/>
          <w:sz w:val="24"/>
          <w:szCs w:val="24"/>
        </w:rPr>
        <w:lastRenderedPageBreak/>
        <w:t>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 stabile.</w:t>
      </w:r>
    </w:p>
    <w:p w14:paraId="3477983B"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Le parti danno atto, in relazione allo stato dell'immobile, ai sensi dell'articolo 1590 del Codice civile di quanto segue: …………</w:t>
      </w:r>
      <w:r w:rsidR="00FD661F">
        <w:rPr>
          <w:rFonts w:ascii="Arial Narrow" w:hAnsi="Arial Narrow"/>
          <w:sz w:val="24"/>
          <w:szCs w:val="24"/>
        </w:rPr>
        <w:t>……………………………………</w:t>
      </w:r>
      <w:r w:rsidRPr="00164BE9">
        <w:rPr>
          <w:rFonts w:ascii="Arial Narrow" w:hAnsi="Arial Narrow"/>
          <w:sz w:val="24"/>
          <w:szCs w:val="24"/>
        </w:rPr>
        <w:t>……………</w:t>
      </w:r>
      <w:r w:rsidR="00FD661F">
        <w:rPr>
          <w:rFonts w:ascii="Arial Narrow" w:hAnsi="Arial Narrow"/>
          <w:sz w:val="24"/>
          <w:szCs w:val="24"/>
        </w:rPr>
        <w:t xml:space="preserve"> </w:t>
      </w:r>
      <w:r w:rsidRPr="00164BE9">
        <w:rPr>
          <w:rFonts w:ascii="Arial Narrow" w:hAnsi="Arial Narrow"/>
          <w:sz w:val="24"/>
          <w:szCs w:val="24"/>
        </w:rPr>
        <w:t>……………………</w:t>
      </w:r>
      <w:r w:rsidR="00D65A38" w:rsidRPr="00164BE9">
        <w:rPr>
          <w:rFonts w:ascii="Arial Narrow" w:hAnsi="Arial Narrow"/>
          <w:sz w:val="24"/>
          <w:szCs w:val="24"/>
        </w:rPr>
        <w:t>………………………………………………</w:t>
      </w:r>
      <w:proofErr w:type="gramStart"/>
      <w:r w:rsidR="00D65A38">
        <w:rPr>
          <w:rFonts w:ascii="Arial Narrow" w:hAnsi="Arial Narrow"/>
          <w:sz w:val="24"/>
          <w:szCs w:val="24"/>
        </w:rPr>
        <w:t>…….</w:t>
      </w:r>
      <w:proofErr w:type="gramEnd"/>
      <w:r w:rsidR="00D65A38">
        <w:rPr>
          <w:rFonts w:ascii="Arial Narrow" w:hAnsi="Arial Narrow"/>
          <w:sz w:val="24"/>
          <w:szCs w:val="24"/>
        </w:rPr>
        <w:t>.</w:t>
      </w:r>
      <w:r w:rsidRPr="00164BE9">
        <w:rPr>
          <w:rFonts w:ascii="Arial Narrow" w:hAnsi="Arial Narrow"/>
          <w:sz w:val="24"/>
          <w:szCs w:val="24"/>
        </w:rPr>
        <w:t xml:space="preserve">ovvero di quanto risulta dall'allegato verbale di consegna. </w:t>
      </w:r>
    </w:p>
    <w:p w14:paraId="6B17E8F8" w14:textId="77777777" w:rsidR="002044E6" w:rsidRPr="00164BE9" w:rsidRDefault="002044E6" w:rsidP="00D65A38">
      <w:pPr>
        <w:jc w:val="center"/>
        <w:rPr>
          <w:rFonts w:ascii="Arial Narrow" w:hAnsi="Arial Narrow"/>
          <w:b/>
          <w:sz w:val="24"/>
          <w:szCs w:val="24"/>
        </w:rPr>
      </w:pPr>
      <w:r w:rsidRPr="00164BE9">
        <w:rPr>
          <w:rFonts w:ascii="Arial Narrow" w:hAnsi="Arial Narrow"/>
          <w:b/>
          <w:sz w:val="24"/>
          <w:szCs w:val="24"/>
        </w:rPr>
        <w:t>Articolo 11</w:t>
      </w:r>
      <w:r w:rsidR="00D65A38">
        <w:rPr>
          <w:rFonts w:ascii="Arial Narrow" w:hAnsi="Arial Narrow"/>
          <w:b/>
          <w:sz w:val="24"/>
          <w:szCs w:val="24"/>
        </w:rPr>
        <w:t xml:space="preserve"> </w:t>
      </w:r>
      <w:r w:rsidRPr="00164BE9">
        <w:rPr>
          <w:rFonts w:ascii="Arial Narrow" w:hAnsi="Arial Narrow"/>
          <w:b/>
          <w:sz w:val="24"/>
          <w:szCs w:val="24"/>
        </w:rPr>
        <w:t>(Modifiche e danni)</w:t>
      </w:r>
    </w:p>
    <w:p w14:paraId="0F51749F"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Il conduttore non può apportare alcuna modifica, innovazione, miglioria o addizione ai locali locati ed alla loro destinazione, o agli impianti esistenti, senza il preventivo consenso scritto del locatore. Il conduttore esonera espressamente il locatore da ogni responsabilità per danni diretti o indiretti che possano derivargli da fatti dei dipendenti del locatore medesimo nonché per interruzioni incolpevoli dei servizi.</w:t>
      </w:r>
    </w:p>
    <w:p w14:paraId="42F3BB6C" w14:textId="77777777" w:rsidR="002044E6" w:rsidRPr="00164BE9" w:rsidRDefault="002044E6" w:rsidP="00BB683C">
      <w:pPr>
        <w:jc w:val="center"/>
        <w:rPr>
          <w:rFonts w:ascii="Arial Narrow" w:hAnsi="Arial Narrow"/>
          <w:b/>
          <w:sz w:val="24"/>
          <w:szCs w:val="24"/>
        </w:rPr>
      </w:pPr>
      <w:r w:rsidRPr="00164BE9">
        <w:rPr>
          <w:rFonts w:ascii="Arial Narrow" w:hAnsi="Arial Narrow"/>
          <w:b/>
          <w:sz w:val="24"/>
          <w:szCs w:val="24"/>
        </w:rPr>
        <w:t>Articolo 12</w:t>
      </w:r>
      <w:r w:rsidR="00BB683C">
        <w:rPr>
          <w:rFonts w:ascii="Arial Narrow" w:hAnsi="Arial Narrow"/>
          <w:b/>
          <w:sz w:val="24"/>
          <w:szCs w:val="24"/>
        </w:rPr>
        <w:t xml:space="preserve"> </w:t>
      </w:r>
      <w:r w:rsidRPr="00164BE9">
        <w:rPr>
          <w:rFonts w:ascii="Arial Narrow" w:hAnsi="Arial Narrow"/>
          <w:b/>
          <w:sz w:val="24"/>
          <w:szCs w:val="24"/>
        </w:rPr>
        <w:t>(Assemblee)</w:t>
      </w:r>
    </w:p>
    <w:p w14:paraId="1B69F8E6"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14:paraId="4B7E6127"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Quanto stabilito in materia di riscaldamento e di condizionamento d'aria si applica anche ove si tratti di edificio non in condominio. In tale caso (e con l'osservanza, in </w:t>
      </w:r>
      <w:r w:rsidRPr="00164BE9">
        <w:rPr>
          <w:rFonts w:ascii="Arial Narrow" w:hAnsi="Arial Narrow"/>
          <w:sz w:val="24"/>
          <w:szCs w:val="24"/>
        </w:rPr>
        <w:lastRenderedPageBreak/>
        <w:t>quanto applicabili, delle disposizioni del codice civile sull'assemblea dei condomini) i conduttori si riuniscono in apposita assemblea, convocata dalla proprietà o da almeno tre conduttori.</w:t>
      </w:r>
    </w:p>
    <w:p w14:paraId="4A61E797" w14:textId="77777777" w:rsidR="002044E6" w:rsidRPr="00164BE9" w:rsidRDefault="002044E6" w:rsidP="00BB683C">
      <w:pPr>
        <w:jc w:val="center"/>
        <w:rPr>
          <w:rFonts w:ascii="Arial Narrow" w:hAnsi="Arial Narrow"/>
          <w:b/>
          <w:sz w:val="24"/>
          <w:szCs w:val="24"/>
        </w:rPr>
      </w:pPr>
      <w:r w:rsidRPr="00164BE9">
        <w:rPr>
          <w:rFonts w:ascii="Arial Narrow" w:hAnsi="Arial Narrow"/>
          <w:b/>
          <w:sz w:val="24"/>
          <w:szCs w:val="24"/>
        </w:rPr>
        <w:t>Articolo 13</w:t>
      </w:r>
      <w:r w:rsidR="00BB683C">
        <w:rPr>
          <w:rFonts w:ascii="Arial Narrow" w:hAnsi="Arial Narrow"/>
          <w:b/>
          <w:sz w:val="24"/>
          <w:szCs w:val="24"/>
        </w:rPr>
        <w:t xml:space="preserve"> </w:t>
      </w:r>
      <w:r w:rsidRPr="00164BE9">
        <w:rPr>
          <w:rFonts w:ascii="Arial Narrow" w:hAnsi="Arial Narrow"/>
          <w:b/>
          <w:sz w:val="24"/>
          <w:szCs w:val="24"/>
        </w:rPr>
        <w:t>(Impianti)</w:t>
      </w:r>
    </w:p>
    <w:p w14:paraId="28FE5E34"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Il conduttore - in caso di 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 </w:t>
      </w:r>
    </w:p>
    <w:p w14:paraId="4170BC45"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Per quanto attiene all'impianto termico autonomo, ove presente, ai sensi della normativa del D.lgs. 192/05, con particolare riferimento all’art. 7 comma 1, il conduttore subentra per la durata della detenzione alla figura del proprietario nell’onere di adempiere alle operazioni di controllo e di manutenzione.</w:t>
      </w:r>
    </w:p>
    <w:p w14:paraId="1CF37291" w14:textId="77777777" w:rsidR="002044E6" w:rsidRPr="00164BE9" w:rsidRDefault="002044E6" w:rsidP="00BB683C">
      <w:pPr>
        <w:jc w:val="center"/>
        <w:rPr>
          <w:rFonts w:ascii="Arial Narrow" w:hAnsi="Arial Narrow"/>
          <w:b/>
          <w:sz w:val="24"/>
          <w:szCs w:val="24"/>
        </w:rPr>
      </w:pPr>
      <w:r w:rsidRPr="00164BE9">
        <w:rPr>
          <w:rFonts w:ascii="Arial Narrow" w:hAnsi="Arial Narrow"/>
          <w:b/>
          <w:sz w:val="24"/>
          <w:szCs w:val="24"/>
        </w:rPr>
        <w:t>Articolo 14</w:t>
      </w:r>
      <w:r w:rsidR="00BB683C">
        <w:rPr>
          <w:rFonts w:ascii="Arial Narrow" w:hAnsi="Arial Narrow"/>
          <w:b/>
          <w:sz w:val="24"/>
          <w:szCs w:val="24"/>
        </w:rPr>
        <w:t xml:space="preserve"> </w:t>
      </w:r>
      <w:r w:rsidRPr="00164BE9">
        <w:rPr>
          <w:rFonts w:ascii="Arial Narrow" w:hAnsi="Arial Narrow"/>
          <w:b/>
          <w:sz w:val="24"/>
          <w:szCs w:val="24"/>
        </w:rPr>
        <w:t>(Accessi)</w:t>
      </w:r>
    </w:p>
    <w:p w14:paraId="427EF3CD"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Il conduttore deve consentire l'accesso all'unità immobiliare al locatore, al suo amministratore nonché ai loro incaricati ove gli stessi ne abbiano - motivandola - ragione. </w:t>
      </w:r>
    </w:p>
    <w:p w14:paraId="1B5BD21F"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Nel caso in cui il locatore intenda vendere o, in caso di recesso anticipato del conduttore, locare l'unità immobiliare, questi deve consentirne la visita una volta la settimana, per almeno due ore, con esclusione dei giorni festivi oppure con le seguenti modalità: ……………………………………….</w:t>
      </w:r>
    </w:p>
    <w:p w14:paraId="2C98B027" w14:textId="77777777" w:rsidR="002044E6" w:rsidRPr="00164BE9" w:rsidRDefault="002044E6" w:rsidP="00EB3DCA">
      <w:pPr>
        <w:jc w:val="center"/>
        <w:rPr>
          <w:rFonts w:ascii="Arial Narrow" w:hAnsi="Arial Narrow"/>
          <w:b/>
          <w:sz w:val="24"/>
          <w:szCs w:val="24"/>
        </w:rPr>
      </w:pPr>
      <w:r w:rsidRPr="00164BE9">
        <w:rPr>
          <w:rFonts w:ascii="Arial Narrow" w:hAnsi="Arial Narrow"/>
          <w:b/>
          <w:sz w:val="24"/>
          <w:szCs w:val="24"/>
        </w:rPr>
        <w:t>Articolo 15</w:t>
      </w:r>
      <w:r w:rsidR="00EB3DCA">
        <w:rPr>
          <w:rFonts w:ascii="Arial Narrow" w:hAnsi="Arial Narrow"/>
          <w:b/>
          <w:sz w:val="24"/>
          <w:szCs w:val="24"/>
        </w:rPr>
        <w:t xml:space="preserve"> </w:t>
      </w:r>
      <w:r w:rsidRPr="00164BE9">
        <w:rPr>
          <w:rFonts w:ascii="Arial Narrow" w:hAnsi="Arial Narrow"/>
          <w:b/>
          <w:sz w:val="24"/>
          <w:szCs w:val="24"/>
        </w:rPr>
        <w:t>(Commissione di negoziazione paritetica e conciliazione stragiudiziale)</w:t>
      </w:r>
    </w:p>
    <w:p w14:paraId="78AA872E"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La Commissione di cui all’articolo 6 del decreto del Ministro delle infrastrutture e dei trasporti di concerto con il Ministro dell’economia e delle finanze, emanato ai sensi </w:t>
      </w:r>
      <w:r w:rsidRPr="00164BE9">
        <w:rPr>
          <w:rFonts w:ascii="Arial Narrow" w:hAnsi="Arial Narrow"/>
          <w:sz w:val="24"/>
          <w:szCs w:val="24"/>
        </w:rPr>
        <w:lastRenderedPageBreak/>
        <w:t>dell’articolo 4, comma 2, della legge 431/98, è composta da due membri scelti fra appartenenti alle rispettive organizzazioni firmatarie dell'Accordo territoriale sulla base delle designazioni, rispettivamente, del locatore e del conduttore.</w:t>
      </w:r>
    </w:p>
    <w:p w14:paraId="4110E6B3"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L’operato della Commissione è disciplinato dal documento “Procedure di negoziazione e conciliazione stragiudiziale nonché modalità di funzionamento della Commissione”, Allegato E, al citato decreto.</w:t>
      </w:r>
    </w:p>
    <w:p w14:paraId="406F2596"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La richiesta di intervento della Commissione non determina la sospensione delle obbligazioni contrattuali.</w:t>
      </w:r>
    </w:p>
    <w:p w14:paraId="0301CD0E"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La richiesta di attivazione della Commissione non comporta oneri.</w:t>
      </w:r>
    </w:p>
    <w:p w14:paraId="7724323A" w14:textId="77777777" w:rsidR="002044E6" w:rsidRPr="00164BE9" w:rsidRDefault="002044E6" w:rsidP="00B608F4">
      <w:pPr>
        <w:jc w:val="both"/>
        <w:rPr>
          <w:rFonts w:ascii="Arial Narrow" w:hAnsi="Arial Narrow"/>
          <w:b/>
          <w:sz w:val="24"/>
          <w:szCs w:val="24"/>
        </w:rPr>
      </w:pPr>
      <w:r w:rsidRPr="00164BE9">
        <w:rPr>
          <w:rFonts w:ascii="Arial Narrow" w:hAnsi="Arial Narrow"/>
          <w:b/>
          <w:sz w:val="24"/>
          <w:szCs w:val="24"/>
        </w:rPr>
        <w:t>Articolo 16</w:t>
      </w:r>
      <w:r w:rsidR="00EB3DCA">
        <w:rPr>
          <w:rFonts w:ascii="Arial Narrow" w:hAnsi="Arial Narrow"/>
          <w:b/>
          <w:sz w:val="24"/>
          <w:szCs w:val="24"/>
        </w:rPr>
        <w:t xml:space="preserve"> </w:t>
      </w:r>
      <w:r w:rsidRPr="00164BE9">
        <w:rPr>
          <w:rFonts w:ascii="Arial Narrow" w:hAnsi="Arial Narrow"/>
          <w:b/>
          <w:sz w:val="24"/>
          <w:szCs w:val="24"/>
        </w:rPr>
        <w:t>(Varie)</w:t>
      </w:r>
    </w:p>
    <w:p w14:paraId="42A7D85A"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A tutti gli effetti del presente contratto, comprese la notifica degli atti esecutivi, e ai fini della competenza a giudicare, il conduttore elegge domicilio nei locali a lui locati e, ove egli più non li occupi o comunque detenga, presso l'ufficio di segreteria del Comune ove è situato l'immobile locato.</w:t>
      </w:r>
    </w:p>
    <w:p w14:paraId="3C23DA39"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Qualunque modifica al presente contratto non può aver luogo, e non può essere provata, se non con atto scritto. </w:t>
      </w:r>
    </w:p>
    <w:p w14:paraId="46779B44"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 xml:space="preserve">Il locatore ed il conduttore si autorizzano reciprocamente a comunicare a terzi i propri dati personali in relazione ad adempimenti connessi col rapporto di locazione (d.lgs n. 196/03). </w:t>
      </w:r>
    </w:p>
    <w:p w14:paraId="758C6261"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Per quanto non previsto dal presente contratto le parti rinviano a quanto in materia disposto dal Codice civile, dalle leggi n. 392/78 e n. 431/98 o comunque dalle norme vigenti e dagli usi locali nonché alla normativa ministeriale emanata in applicazione della legge n. 431/98 ed agli Accordi di cui agli articoli 2 e 3.</w:t>
      </w:r>
    </w:p>
    <w:p w14:paraId="25A72BE9" w14:textId="77777777" w:rsidR="0067165B" w:rsidRPr="00164BE9" w:rsidRDefault="002044E6" w:rsidP="0067165B">
      <w:pPr>
        <w:jc w:val="both"/>
        <w:rPr>
          <w:rFonts w:ascii="Arial Narrow" w:hAnsi="Arial Narrow"/>
          <w:sz w:val="24"/>
          <w:szCs w:val="24"/>
        </w:rPr>
      </w:pPr>
      <w:r w:rsidRPr="00164BE9">
        <w:rPr>
          <w:rFonts w:ascii="Arial Narrow" w:hAnsi="Arial Narrow"/>
          <w:sz w:val="24"/>
          <w:szCs w:val="24"/>
        </w:rPr>
        <w:t>Altre clausole</w:t>
      </w:r>
      <w:r w:rsidR="0067165B" w:rsidRPr="00164BE9">
        <w:rPr>
          <w:rFonts w:ascii="Arial Narrow" w:hAnsi="Arial Narrow"/>
          <w:sz w:val="24"/>
          <w:szCs w:val="24"/>
        </w:rPr>
        <w:t>:</w:t>
      </w:r>
    </w:p>
    <w:p w14:paraId="194C491D" w14:textId="77777777" w:rsidR="0067165B" w:rsidRPr="00164BE9" w:rsidRDefault="0067165B" w:rsidP="0067165B">
      <w:pPr>
        <w:jc w:val="both"/>
        <w:rPr>
          <w:rFonts w:ascii="Arial Narrow" w:hAnsi="Arial Narrow"/>
          <w:sz w:val="24"/>
          <w:szCs w:val="24"/>
        </w:rPr>
      </w:pPr>
    </w:p>
    <w:p w14:paraId="1E9D8B3E" w14:textId="77777777" w:rsidR="0067165B" w:rsidRPr="00164BE9" w:rsidRDefault="0067165B" w:rsidP="0067165B">
      <w:pPr>
        <w:jc w:val="both"/>
        <w:rPr>
          <w:rFonts w:ascii="Arial Narrow" w:hAnsi="Arial Narrow"/>
          <w:sz w:val="24"/>
          <w:szCs w:val="24"/>
        </w:rPr>
      </w:pPr>
    </w:p>
    <w:p w14:paraId="1CF39BB9" w14:textId="77777777" w:rsidR="0067165B" w:rsidRPr="00EB3DCA" w:rsidRDefault="0067165B" w:rsidP="0067165B">
      <w:pPr>
        <w:jc w:val="both"/>
        <w:rPr>
          <w:rFonts w:ascii="Arial Narrow" w:hAnsi="Arial Narrow"/>
          <w:b/>
          <w:sz w:val="24"/>
          <w:szCs w:val="24"/>
        </w:rPr>
      </w:pPr>
      <w:r w:rsidRPr="00EB3DCA">
        <w:rPr>
          <w:rFonts w:ascii="Arial Narrow" w:hAnsi="Arial Narrow"/>
          <w:b/>
          <w:sz w:val="24"/>
          <w:szCs w:val="24"/>
        </w:rPr>
        <w:t>LUOGO E DATA DI STIPULA</w:t>
      </w:r>
    </w:p>
    <w:p w14:paraId="48A9C5A6" w14:textId="77777777" w:rsidR="0067165B" w:rsidRPr="00164BE9" w:rsidRDefault="0067165B" w:rsidP="0067165B">
      <w:pPr>
        <w:jc w:val="both"/>
        <w:rPr>
          <w:rFonts w:ascii="Arial Narrow" w:hAnsi="Arial Narrow"/>
          <w:sz w:val="24"/>
          <w:szCs w:val="24"/>
        </w:rPr>
      </w:pPr>
      <w:r w:rsidRPr="00164BE9">
        <w:rPr>
          <w:rFonts w:ascii="Arial Narrow" w:hAnsi="Arial Narrow"/>
          <w:sz w:val="24"/>
          <w:szCs w:val="24"/>
        </w:rPr>
        <w:t>Il Locatore</w:t>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t>Il Conduttore</w:t>
      </w:r>
    </w:p>
    <w:p w14:paraId="3410490C" w14:textId="77777777" w:rsidR="002044E6" w:rsidRDefault="002044E6" w:rsidP="0067165B">
      <w:pPr>
        <w:jc w:val="both"/>
        <w:rPr>
          <w:rFonts w:ascii="Arial Narrow" w:hAnsi="Arial Narrow"/>
          <w:sz w:val="24"/>
          <w:szCs w:val="24"/>
        </w:rPr>
      </w:pPr>
    </w:p>
    <w:p w14:paraId="6FCF1FBB" w14:textId="77777777" w:rsidR="00FD661F" w:rsidRDefault="00FD661F" w:rsidP="0067165B">
      <w:pPr>
        <w:jc w:val="both"/>
        <w:rPr>
          <w:rFonts w:ascii="Arial Narrow" w:hAnsi="Arial Narrow"/>
          <w:sz w:val="24"/>
          <w:szCs w:val="24"/>
        </w:rPr>
      </w:pPr>
    </w:p>
    <w:p w14:paraId="780148FC" w14:textId="77777777" w:rsidR="00FD661F" w:rsidRPr="00164BE9" w:rsidRDefault="00FD661F" w:rsidP="0067165B">
      <w:pPr>
        <w:jc w:val="both"/>
        <w:rPr>
          <w:rFonts w:ascii="Arial Narrow" w:hAnsi="Arial Narrow"/>
          <w:sz w:val="24"/>
          <w:szCs w:val="24"/>
        </w:rPr>
      </w:pPr>
    </w:p>
    <w:p w14:paraId="6459D5B8" w14:textId="77777777" w:rsidR="002044E6" w:rsidRPr="00164BE9" w:rsidRDefault="002044E6" w:rsidP="00B608F4">
      <w:pPr>
        <w:jc w:val="both"/>
        <w:rPr>
          <w:rFonts w:ascii="Arial Narrow" w:hAnsi="Arial Narrow"/>
          <w:sz w:val="24"/>
          <w:szCs w:val="24"/>
        </w:rPr>
      </w:pPr>
      <w:r w:rsidRPr="00164BE9">
        <w:rPr>
          <w:rFonts w:ascii="Arial Narrow" w:hAnsi="Arial Narrow"/>
          <w:sz w:val="24"/>
          <w:szCs w:val="24"/>
        </w:rPr>
        <w:t>A mente degli articoli 1341 e 1342 del Codice civile, le parti specificamente approvano i patti di cui agli articoli 2 (Natura transitoria), 4 (Deposito cauzionale e altre forme di garanzia), 5 (Oneri accessori), 7 (Pagamento, risoluzione), 9 (Recesso del conduttore), 10 (Consegna), 11 (Modifiche e danni), 13 (Impianti), 14 (Accessi), 15 (Commissione di negoziazione paritetica), 16 (Varie) del presente contratto.</w:t>
      </w:r>
    </w:p>
    <w:p w14:paraId="6568DC84" w14:textId="77777777" w:rsidR="004440CC" w:rsidRPr="00164BE9" w:rsidRDefault="0067165B">
      <w:pPr>
        <w:jc w:val="both"/>
        <w:rPr>
          <w:rFonts w:ascii="Arial Narrow" w:hAnsi="Arial Narrow"/>
          <w:sz w:val="24"/>
          <w:szCs w:val="24"/>
        </w:rPr>
      </w:pPr>
      <w:r w:rsidRPr="00164BE9">
        <w:rPr>
          <w:rFonts w:ascii="Arial Narrow" w:hAnsi="Arial Narrow"/>
          <w:sz w:val="24"/>
          <w:szCs w:val="24"/>
        </w:rPr>
        <w:t>Il Locatore</w:t>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r>
      <w:r w:rsidRPr="00164BE9">
        <w:rPr>
          <w:rFonts w:ascii="Arial Narrow" w:hAnsi="Arial Narrow"/>
          <w:sz w:val="24"/>
          <w:szCs w:val="24"/>
        </w:rPr>
        <w:tab/>
        <w:t>Il Conduttore</w:t>
      </w:r>
    </w:p>
    <w:sectPr w:rsidR="004440CC" w:rsidRPr="00164BE9" w:rsidSect="00164BE9">
      <w:headerReference w:type="even" r:id="rId7"/>
      <w:headerReference w:type="default" r:id="rId8"/>
      <w:footerReference w:type="even" r:id="rId9"/>
      <w:footerReference w:type="default" r:id="rId10"/>
      <w:headerReference w:type="first" r:id="rId11"/>
      <w:footerReference w:type="first" r:id="rId12"/>
      <w:pgSz w:w="11906" w:h="16838" w:code="9"/>
      <w:pgMar w:top="1418" w:right="2835" w:bottom="1021" w:left="1588" w:header="720" w:footer="4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0E50B" w14:textId="77777777" w:rsidR="008E497C" w:rsidRDefault="008E497C">
      <w:pPr>
        <w:spacing w:line="240" w:lineRule="auto"/>
      </w:pPr>
      <w:r>
        <w:separator/>
      </w:r>
    </w:p>
  </w:endnote>
  <w:endnote w:type="continuationSeparator" w:id="0">
    <w:p w14:paraId="2293F283" w14:textId="77777777" w:rsidR="008E497C" w:rsidRDefault="008E4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13">
    <w:altName w:val="Calibri"/>
    <w:panose1 w:val="00000000000000000000"/>
    <w:charset w:val="00"/>
    <w:family w:val="roman"/>
    <w:notTrueType/>
    <w:pitch w:val="default"/>
    <w:sig w:usb0="0062E714" w:usb1="48002A01" w:usb2="000203A0" w:usb3="000E0000" w:csb0="00000001" w:csb1="00E85DD4"/>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7AE5" w14:textId="77777777" w:rsidR="00714F78" w:rsidRDefault="00714F7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DEC07" w14:textId="249B9936" w:rsidR="00FD661F" w:rsidRPr="004C3502" w:rsidRDefault="00FD661F" w:rsidP="00164BE9">
    <w:pPr>
      <w:pStyle w:val="Pidipagina"/>
      <w:spacing w:line="240" w:lineRule="atLeast"/>
      <w:jc w:val="right"/>
      <w:rPr>
        <w:b/>
        <w:color w:val="808080"/>
      </w:rP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sidR="007F4285">
      <w:rPr>
        <w:rStyle w:val="Numeropagina"/>
        <w:noProof/>
      </w:rPr>
      <w:t>1</w:t>
    </w:r>
    <w:r>
      <w:rPr>
        <w:rStyle w:val="Numeropagina"/>
      </w:rPr>
      <w:fldChar w:fldCharType="end"/>
    </w:r>
    <w:r>
      <w:rPr>
        <w:rStyle w:val="Numeropagina"/>
      </w:rPr>
      <w:t xml:space="preserve"> -              </w:t>
    </w:r>
    <w:r w:rsidR="00714F78">
      <w:rPr>
        <w:rStyle w:val="Numeropagina"/>
        <w:rFonts w:ascii="Arial Narrow" w:hAnsi="Arial Narrow"/>
        <w:color w:val="7F7F7F"/>
        <w:sz w:val="18"/>
        <w:szCs w:val="18"/>
      </w:rPr>
      <w:t xml:space="preserve">                 </w:t>
    </w:r>
    <w:r w:rsidRPr="001704C5">
      <w:rPr>
        <w:rStyle w:val="Numeropagina"/>
        <w:rFonts w:ascii="Arial Narrow" w:hAnsi="Arial Narrow"/>
        <w:color w:val="7F7F7F"/>
        <w:sz w:val="18"/>
        <w:szCs w:val="18"/>
      </w:rPr>
      <w:t xml:space="preserve"> </w:t>
    </w:r>
    <w:r w:rsidRPr="001704C5">
      <w:rPr>
        <w:rStyle w:val="Numeropagina"/>
        <w:rFonts w:ascii="Arial Narrow" w:hAnsi="Arial Narrow"/>
        <w:b/>
        <w:color w:val="7F7F7F"/>
        <w:sz w:val="18"/>
        <w:szCs w:val="18"/>
      </w:rPr>
      <w:t>locazioniweb</w:t>
    </w:r>
    <w:r w:rsidRPr="001704C5">
      <w:rPr>
        <w:rStyle w:val="Numeropagina"/>
        <w:rFonts w:ascii="Arial Narrow" w:hAnsi="Arial Narrow"/>
        <w:color w:val="7F7F7F"/>
        <w:sz w:val="18"/>
        <w:szCs w:val="18"/>
      </w:rPr>
      <w:t>.com</w:t>
    </w:r>
    <w:r>
      <w:rPr>
        <w:rStyle w:val="Numeropagina"/>
        <w:rFonts w:ascii="Arial Narrow" w:hAnsi="Arial Narrow"/>
        <w:color w:val="7F7F7F"/>
        <w:sz w:val="18"/>
        <w:szCs w:val="18"/>
      </w:rPr>
      <w:t xml:space="preserve"> –</w:t>
    </w:r>
    <w:r w:rsidRPr="004C3502">
      <w:rPr>
        <w:rStyle w:val="Numeropagina"/>
        <w:rFonts w:ascii="Arial Narrow" w:hAnsi="Arial Narrow"/>
        <w:b/>
        <w:color w:val="7F7F7F"/>
        <w:sz w:val="18"/>
        <w:szCs w:val="18"/>
      </w:rPr>
      <w:t>REV</w:t>
    </w:r>
    <w:r>
      <w:rPr>
        <w:rStyle w:val="Numeropagina"/>
        <w:rFonts w:ascii="Arial Narrow" w:hAnsi="Arial Narrow"/>
        <w:b/>
        <w:color w:val="7F7F7F"/>
        <w:sz w:val="18"/>
        <w:szCs w:val="18"/>
      </w:rPr>
      <w:t xml:space="preserve">. </w:t>
    </w:r>
    <w:r w:rsidRPr="004C3502">
      <w:rPr>
        <w:rStyle w:val="Numeropagina"/>
        <w:rFonts w:ascii="Arial Narrow" w:hAnsi="Arial Narrow"/>
        <w:b/>
        <w:color w:val="7F7F7F"/>
        <w:sz w:val="18"/>
        <w:szCs w:val="18"/>
      </w:rPr>
      <w:t>1.</w:t>
    </w:r>
    <w:r w:rsidR="007F4285">
      <w:rPr>
        <w:rStyle w:val="Numeropagina"/>
        <w:rFonts w:ascii="Arial Narrow" w:hAnsi="Arial Narrow"/>
        <w:b/>
        <w:color w:val="7F7F7F"/>
        <w:sz w:val="18"/>
        <w:szCs w:val="18"/>
      </w:rPr>
      <w:t>2</w:t>
    </w:r>
    <w:bookmarkStart w:id="0" w:name="_GoBack"/>
    <w:bookmarkEnd w:id="0"/>
  </w:p>
  <w:p w14:paraId="5E5496D7" w14:textId="77777777" w:rsidR="00FD661F" w:rsidRDefault="00FD661F">
    <w:pPr>
      <w:pStyle w:val="Pidipagina"/>
      <w:spacing w:line="240" w:lineRule="atLeast"/>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9FC0" w14:textId="77777777" w:rsidR="00714F78" w:rsidRDefault="00714F7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6DC9" w14:textId="77777777" w:rsidR="008E497C" w:rsidRDefault="008E497C">
      <w:pPr>
        <w:spacing w:line="240" w:lineRule="auto"/>
      </w:pPr>
      <w:r>
        <w:separator/>
      </w:r>
    </w:p>
  </w:footnote>
  <w:footnote w:type="continuationSeparator" w:id="0">
    <w:p w14:paraId="51BEE68E" w14:textId="77777777" w:rsidR="008E497C" w:rsidRDefault="008E497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90E4F" w14:textId="77777777" w:rsidR="00714F78" w:rsidRDefault="00714F78">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647E" w14:textId="5D2AF835" w:rsidR="00FD661F" w:rsidRDefault="00DD2B29">
    <w:pPr>
      <w:pStyle w:val="Intestazione"/>
    </w:pPr>
    <w:r>
      <w:rPr>
        <w:noProof/>
      </w:rPr>
      <mc:AlternateContent>
        <mc:Choice Requires="wps">
          <w:drawing>
            <wp:anchor distT="0" distB="0" distL="114300" distR="114300" simplePos="0" relativeHeight="251671040" behindDoc="0" locked="0" layoutInCell="0" allowOverlap="1" wp14:anchorId="77308EA7" wp14:editId="2C97F8A7">
              <wp:simplePos x="0" y="0"/>
              <wp:positionH relativeFrom="column">
                <wp:posOffset>-973455</wp:posOffset>
              </wp:positionH>
              <wp:positionV relativeFrom="paragraph">
                <wp:posOffset>8766810</wp:posOffset>
              </wp:positionV>
              <wp:extent cx="7574915" cy="635"/>
              <wp:effectExtent l="0" t="0" r="0" b="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A1D56" id="Line 2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hW3rgCAADOBQAADgAAAGRycy9lMm9Eb2MueG1srFTRbtsgFH2ftH9AvLu2EydOrCZV6zh76bZq&#10;7bRnYnCMhsECEiea+u+74MRdukmbpvoBGbj3cO65B65vDo1Ae6YNV3KB46sIIyZLRbncLvDXp3Uw&#10;w8hYIikRSrIFPjKDb5bv3113bcZGqlaCMo0ARJqsaxe4trbNwtCUNWuIuVItk7BZKd0QC1O9Dakm&#10;HaA3IhxF0TTslKatViUzBlZX/SZeevyqYqX9XFWGWSQWGLhZP2o/btwYLq9JttWkrXl5okH+g0VD&#10;uIRDB6gVsQTtNP8NquGlVkZV9qpUTaiqipfM1wDVxNGrah5r0jJfC4hj2kEm83aw5af9g0acLvA4&#10;xkiSBnp0zyVDo7nTpmtNBiG5fNCuuvIgH9t7VX43SKq8JnLLPMenYwt5scsIL1LcxLRwwqb7qCjE&#10;kJ1VXqhDpRsHCRKgg+/HcegHO1hUwmI6SZN5PMGohL3peOLxSXZObbWxH5hqkPtZYAG0PTTZ3xvr&#10;qJDsHOJOkmrNhfANFxJ1ruJ04hOMEpy6TRdm9HaTC432xFnGf6dzL8K02knqwWpGaCEpsl4ECTbH&#10;Dt00GAkGlwJ+fJwlXPw9DkgL6Xgw796+EpgdLPz6dRDHO+vHPJoXs2KWBMloWgRJtFoFt+s8CaZr&#10;KGw1XuX5Kn52BcZJVnNKmXQ1nl0eJ//motN96/05+HwQM7xE96oD2Uumt+tJlCbjWZCmk3GQjIso&#10;uJut8+A2j6fTtLjL74pXTAtfvXkbsoOUjpXaWaYfa9qhjdjpLwSsD9aK4HGg3NloPIvmczeBV2KU&#10;9v1HRGyhk6XVGGllv3Fbe987xzrMP3nGrRPR1qR3Ejh5PjsbqbeY12qg0yt3brqbDW07ifGiLZjk&#10;bAh/39wV6y/rRtHjg3bmd1cPHg2fdHrg3Kv069xHvTzDy58AAAD//wMAUEsDBBQABgAIAAAAIQBW&#10;F1iJ4wAAAA8BAAAPAAAAZHJzL2Rvd25yZXYueG1sTI9BT8MwDIXvSPyHyEjctmQrjFKaTqiCw8QB&#10;saGJY9qatmrjVE22df8eTxzgZvs9PX8vXU+2F0ccfetIw2KuQCCVrmqp1vC5e53FIHwwVJneEWo4&#10;o4d1dn2VmqRyJ/rA4zbUgkPIJ0ZDE8KQSOnLBq3xczcgsfbtRmsCr2Mtq9GcONz2cqnUSlrTEn9o&#10;zIB5g2W3PVgN0sZdt3kL7/n+7muXF8VSvdi91rc30/MTiIBT+DPDBZ/RIWOmwh2o8qLXMFvcRxF7&#10;WYlitQJx8ajokafi9/YAMkvl/x7ZDwAAAP//AwBQSwECLQAUAAYACAAAACEA5JnDwPsAAADhAQAA&#10;EwAAAAAAAAAAAAAAAAAAAAAAW0NvbnRlbnRfVHlwZXNdLnhtbFBLAQItABQABgAIAAAAIQAjsmrh&#10;1wAAAJQBAAALAAAAAAAAAAAAAAAAACwBAABfcmVscy8ucmVsc1BLAQItABQABgAIAAAAIQATiFbe&#10;uAIAAM4FAAAOAAAAAAAAAAAAAAAAACwCAABkcnMvZTJvRG9jLnhtbFBLAQItABQABgAIAAAAIQBW&#10;F1iJ4wAAAA8BAAAPAAAAAAAAAAAAAAAAABA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6944" behindDoc="0" locked="0" layoutInCell="0" allowOverlap="1" wp14:anchorId="1CDD9A1A" wp14:editId="2BFADD70">
              <wp:simplePos x="0" y="0"/>
              <wp:positionH relativeFrom="column">
                <wp:posOffset>-1009650</wp:posOffset>
              </wp:positionH>
              <wp:positionV relativeFrom="paragraph">
                <wp:posOffset>7326630</wp:posOffset>
              </wp:positionV>
              <wp:extent cx="7574915" cy="635"/>
              <wp:effectExtent l="0" t="0" r="0" b="0"/>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21B44"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eoDboCAADOBQAADgAAAGRycy9lMm9Eb2MueG1srFRRb5swEH6ftP9g+Z0CCQkJalK1hOyl26q1&#10;054dbII1YyPbCYmm/fedTUKbbtKmqTxYnH13/u6773x9c2gE2jNtuJILHF9FGDFZKsrldoG/Pq2D&#10;GUbGEkmJUJIt8JEZfLN8/+66azM2UrUSlGkESaTJunaBa2vbLAxNWbOGmCvVMgmHldINsWDqbUg1&#10;6SB7I8JRFE3DTmnaalUyY2B31R/ipc9fVay0n6vKMIvEAgM261ft141bw+U1ybaatDUvTzDIf6Bo&#10;CJdw6ZBqRSxBO81/S9XwUiujKntVqiZUVcVL5muAauLoVTWPNWmZrwXIMe1Ak3m7tOWn/YNGnC7w&#10;GOiRpIEe3XPJ0GjiuOlak4FLLh+0q648yMf2XpXfDZIqr4ncMo/x6dhCXOwiwosQZ5gWbth0HxUF&#10;H7KzyhN1qHTjUgIF6OD7cRz6wQ4WlbCZTtJkHk8wKuFsOvaIQpKdQ1tt7AemGuR+FlgAbJ+a7O+N&#10;dVBIdnZxN0m15kL4hguJOqg4Tic+wCjBqTt0bkZvN7nQaE+cZPzn64KTl25a7ST1yWpGaCEpsp4E&#10;CTLHLrtpMBIMhgJ+vJ8lXPzdD0AL6XAwr96+ErAOFn79PpDjlfVjHs2LWTFLgmQ0LYIkWq2C23We&#10;BNM1FLYar/J8Ff90BcZJVnNKmXQ1nlUeJ/+motO89focdD6QGV5m96wD2Eukt+tJlCbjWZCmk3GQ&#10;jIsouJut8+A2j6fTtLjL74pXSAtfvXkbsAOVDpXaWaYfa9qhjdjpLwSkD9KKQP2UOxmNZ9F87gx4&#10;JUZp339ExBY6WVqNkVb2G7e1171TrMv5J824fSLamvRKAiXPZ2ch9RLzXA1weubOTXfW0LYTGc/c&#10;gkjOgvDz5kasH9aNoscH7cTvRg8eDR90euDcq/TS9l7Pz/DyFwAAAP//AwBQSwMEFAAGAAgAAAAh&#10;AIwS1U7iAAAADwEAAA8AAABkcnMvZG93bnJldi54bWxMj0FPg0AQhe8m/ofNmHhrF4o1BVkaQ/Rg&#10;PBhb03hc2BEI7Cxhty3+e6fxoMd57+XN+/LtbAdxwsl3jhTEywgEUu1MR42Cj/3zYgPCB01GD45Q&#10;wTd62BbXV7nOjDvTO552oRFcQj7TCtoQxkxKX7dotV+6EYm9LzdZHficGmkmfeZyO8hVFN1Lqzvi&#10;D60esWyx7ndHq0DaTd+/vIa38nD3uS+rahU92YNStzfz4wOIgHP4C8NlPk+HgjdV7kjGi0HBIl6n&#10;DBPYidcJU1wyUZKkIKpfLQVZ5PI/R/EDAAD//wMAUEsBAi0AFAAGAAgAAAAhAOSZw8D7AAAA4QEA&#10;ABMAAAAAAAAAAAAAAAAAAAAAAFtDb250ZW50X1R5cGVzXS54bWxQSwECLQAUAAYACAAAACEAI7Jq&#10;4dcAAACUAQAACwAAAAAAAAAAAAAAAAAsAQAAX3JlbHMvLnJlbHNQSwECLQAUAAYACAAAACEAbjeo&#10;DboCAADOBQAADgAAAAAAAAAAAAAAAAAsAgAAZHJzL2Uyb0RvYy54bWxQSwECLQAUAAYACAAAACEA&#10;jBLVTuIAAAAPAQAADwAAAAAAAAAAAAAAAAASBQAAZHJzL2Rvd25yZXYueG1sUEsFBgAAAAAEAAQA&#10;8wAAACEGA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2848" behindDoc="0" locked="0" layoutInCell="0" allowOverlap="1" wp14:anchorId="7C6D8D9D" wp14:editId="4A2CC992">
              <wp:simplePos x="0" y="0"/>
              <wp:positionH relativeFrom="column">
                <wp:posOffset>-1009650</wp:posOffset>
              </wp:positionH>
              <wp:positionV relativeFrom="paragraph">
                <wp:posOffset>5886450</wp:posOffset>
              </wp:positionV>
              <wp:extent cx="7574915" cy="635"/>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58C44" id="Line 2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vokbkCAADOBQAADgAAAGRycy9lMm9Eb2MueG1srFRRb5swEH6ftP9g+Z0CCQlJVFK1hOyl26q1&#10;054dbII1YyPbCYmm/vedTUKXbtKmqTxY2L47f/fdd3d9c2gE2jNtuJIZjq8ijJgsFeVym+GvT+tg&#10;hpGxRFIilGQZPjKDb5bv31137YKNVK0EZRpBEGkWXZvh2tp2EYamrFlDzJVqmYTLSumGWNjqbUg1&#10;6SB6I8JRFE3DTmnaalUyY+B01V/ipY9fVay0n6vKMItEhgGb9av268at4fKaLLaatDUvTzDIf6Bo&#10;CJfw6BBqRSxBO81/C9XwUiujKntVqiZUVcVL5nOAbOLoVTaPNWmZzwXIMe1Ak3m7sOWn/YNGnGZ4&#10;NMdIkgZqdM8lQ6PYcdO1ZgEmuXzQLrvyIB/be1V+N0iqvCZyyzzGp2MLft4jvHBxG9PCC5vuo6Jg&#10;Q3ZWeaIOlW5cSKAAHXw9jkM92MGiEg7TSZrM4wlGJdxNxxOHKCSLs2urjf3AVIPcT4YFwPahyf7e&#10;2N70bOJekmrNhfAFFxJ1GR7H6cQ7GCU4dZfOzOjtJhca7YmTjP9O716YabWT1AerGaGFpMh6EiTI&#10;HLvopsFIMGgK+PF2lnDxdzvIT0iHg3n19pnA7mDh158DOV5ZP+bRvJgVsyRIRtMiSKLVKrhd50kw&#10;XUNiq/Eqz1fxs0swThY1p5RJl+NZ5XHybyo69Vuvz0HnA5nhZXRfIAB7ifR2PYnSZDwL0nQyDpJx&#10;EQV3s3Ue3ObxdJoWd/ld8Qpp4bM3bwN2oNKhUjvL9GNNO7QRO/2FgPRBWhEMB8qdjMazaA6tQDlM&#10;iVHa1x8RsYVKllZjpJX9xm3tde8U62L+STPunIi2Jr2SQMnz2VlIvcQ8VwOcnrlz0d1uKNuJjBdu&#10;QSRnQfh+cy3WN+tG0eODduJ3rQdDwzudBpybSr/uvdXLGF7+BAAA//8DAFBLAwQUAAYACAAAACEA&#10;nV24OeMAAAANAQAADwAAAGRycy9kb3ducmV2LnhtbEyPzU7DMBCE70h9B2srcWvtpPw0IU6FovaA&#10;OCBaVHF04iWJEq+j2G3D2+Nygdvuzmj2m2wzmZ6dcXStJQnRUgBDqqxuqZbwcdgt1sCcV6RVbwkl&#10;fKODTT67yVSq7YXe8bz3NQsh5FIlofF+SDl3VYNGuaUdkIL2ZUejfFjHmutRXUK46XksxAM3qqXw&#10;oVEDFg1W3f5kJHCz7rqXV/9WHO8+D0VZxmJrjlLezqfnJ2AeJ/9nhit+QIc8MJX2RNqxXsIiuk9C&#10;GS8hiR/DcLWI1SoBVv6eIuB5xv+3yH8AAAD//wMAUEsBAi0AFAAGAAgAAAAhAOSZw8D7AAAA4QEA&#10;ABMAAAAAAAAAAAAAAAAAAAAAAFtDb250ZW50X1R5cGVzXS54bWxQSwECLQAUAAYACAAAACEAI7Jq&#10;4dcAAACUAQAACwAAAAAAAAAAAAAAAAAsAQAAX3JlbHMvLnJlbHNQSwECLQAUAAYACAAAACEAyrvo&#10;kbkCAADOBQAADgAAAAAAAAAAAAAAAAAsAgAAZHJzL2Uyb0RvYy54bWxQSwECLQAUAAYACAAAACEA&#10;nV24OeMAAAANAQAADwAAAAAAAAAAAAAAAAARBQAAZHJzL2Rvd25yZXYueG1sUEsFBgAAAAAEAAQA&#10;8wAAACEGA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8752" behindDoc="0" locked="0" layoutInCell="0" allowOverlap="1" wp14:anchorId="11DECCC1" wp14:editId="5F1D1E7A">
              <wp:simplePos x="0" y="0"/>
              <wp:positionH relativeFrom="column">
                <wp:posOffset>-973455</wp:posOffset>
              </wp:positionH>
              <wp:positionV relativeFrom="paragraph">
                <wp:posOffset>5886450</wp:posOffset>
              </wp:positionV>
              <wp:extent cx="7574915" cy="635"/>
              <wp:effectExtent l="0" t="0" r="0" b="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CF229"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2ri7kCAADOBQAADgAAAGRycy9lMm9Eb2MueG1srFTRbtsgFH2ftH9AvLu2EydOrDpT6zh76bZq&#10;7bRnYnCMhsECEqea9u+74MRdukmbpvoBGbj3cO65B67fHVuBDkwbrmSO46sIIyYrRbnc5fjL4yZY&#10;YGQskZQIJVmOn5jB71Zv31z3XcYmqlGCMo0ARJqs73LcWNtlYWiqhrXEXKmOSdislW6JhanehVST&#10;HtBbEU6iaB72StNOq4oZA6vrYROvPH5ds8p+qmvDLBI5Bm7Wj9qPWzeGq2uS7TTpGl6daJD/YNES&#10;LuHQEWpNLEF7zX+DanmllVG1vapUG6q65hXzNUA1cfSimoeGdMzXAuKYbpTJvB5s9fFwrxGnOZ5A&#10;pyRpoUd3XDIUp06bvjMZhBTyXrvqqqN86O5U9c0gqYqGyB3zHB+fOsiLXUZ4keImpoMTtv0HRSGG&#10;7K3yQh1r3TpIkAAdfT+exn6wo0UVLKazNFnGM4wq2JtPZx6fZOfUThv7nqkWuZ8cC6DtocnhzlhH&#10;hWTnEHeSVBsuhG+4kKjP8TROZz7BKMGp23RhRu+2hdDoQJxl/Hc69yJMq72kHqxhhJaSIutFkGBz&#10;7NBNi5FgcCngx8dZwsXf44C0kI4H8+4dKoHZ0cKvXwdxvLO+L6NluSgXSZBM5mWQROt1cLMpkmC+&#10;gcLW03VRrOMfrsA4yRpOKZOuxrPL4+TfXHS6b4M/R5+PYoaX6F51IHvJ9GYzi9JkugjSdDYNkmkZ&#10;BbeLTRHcFPF8npa3xW35gmnpqzevQ3aU0rFSe8v0Q0N7tBV7/ZmA9cFaETwOlDsbTRfRcukm8EpM&#10;0qH/iIgddLKyGiOt7FduG+9751iH+SfPuHUiuoYMTgInLxdnIw0W81qNdAblzk13s7FtJzGetQWT&#10;nA3h75u7YsNl3Sr6dK+d+d3Vg0fDJ50eOPcq/Tr3Uc/P8OonAAAA//8DAFBLAwQUAAYACAAAACEA&#10;epXbruIAAAANAQAADwAAAGRycy9kb3ducmV2LnhtbEyPwU7DMAyG70i8Q2QkblvSFsbWNZ1QBQfE&#10;YWJD045pY9qqjVM12VbenowLHG1/+v392WYyPTvj6FpLEqK5AIZUWd1SLeFz/zpbAnNekVa9JZTw&#10;jQ42+e1NplJtL/SB552vWQghlyoJjfdDyrmrGjTKze2AFG5fdjTKh3GsuR7VJYSbnsdCLLhRLYUP&#10;jRqwaLDqdicjgZtl1729+21xeDjui7KMxYs5SHl/Nz2vgXmc/B8MV/2gDnlwKu2JtGO9hFn0mCSB&#10;lbCKn0KrKyKS1QJY+buKgOcZ/98i/wEAAP//AwBQSwECLQAUAAYACAAAACEA5JnDwPsAAADhAQAA&#10;EwAAAAAAAAAAAAAAAAAAAAAAW0NvbnRlbnRfVHlwZXNdLnhtbFBLAQItABQABgAIAAAAIQAjsmrh&#10;1wAAAJQBAAALAAAAAAAAAAAAAAAAACwBAABfcmVscy8ucmVsc1BLAQItABQABgAIAAAAIQATjauL&#10;uQIAAM4FAAAOAAAAAAAAAAAAAAAAACwCAABkcnMvZTJvRG9jLnhtbFBLAQItABQABgAIAAAAIQB6&#10;lduu4gAAAA0BAAAPAAAAAAAAAAAAAAAAABE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72064" behindDoc="0" locked="0" layoutInCell="0" allowOverlap="1" wp14:anchorId="2B61C063" wp14:editId="3F28FF83">
              <wp:simplePos x="0" y="0"/>
              <wp:positionH relativeFrom="column">
                <wp:posOffset>-972820</wp:posOffset>
              </wp:positionH>
              <wp:positionV relativeFrom="paragraph">
                <wp:posOffset>9126220</wp:posOffset>
              </wp:positionV>
              <wp:extent cx="7574915" cy="635"/>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82A0D" id="Line 30"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2LirkCAADOBQAADgAAAGRycy9lMm9Eb2MueG1srFTRbtsgFH2ftH9AvLu2YydOrDpT6zh76bZq&#10;7bRnYnCMhsECEqea9u+7kMRdukmbpvoBGbgczj33cK/fHTqB9kwbrmSB46sIIyZrRbncFvjL4zqY&#10;Y2QskZQIJVmBn5jB75Zv31wPfc4mqlWCMo0ARJp86AvcWtvnYWjqlnXEXKmeSdhslO6IhanehlST&#10;AdA7EU6iaBYOStNeq5oZA6ur4yZeevymYbX91DSGWSQKDNysH7UfN24Ml9ck32rSt7w+0SD/waIj&#10;XMKlI9SKWIJ2mv8G1fFaK6Mae1WrLlRNw2vmc4Bs4uhFNg8t6ZnPBcQx/SiTeT3Y+uP+XiNOCzzJ&#10;MJKkgxrdcclQ4rUZepNDSCnvtcuuPsiH/k7V3wySqmyJ3DLP8fGph3OxUzO8OOImpocbNsMHRSGG&#10;7KzyQh0a3TlIkAAdfD2exnqwg0U1LGbTLF3EU4xq2JslU49P8vPRXhv7nqkOuZ8CC6Dtocn+zlhH&#10;heTnEHeTVGsuhC+4kGgocBJnU3/AKMGp23RhRm83pdBoT5xl/He69yJMq52kHqxlhFaSIutFkGBz&#10;7NBNh5Fg8Cjgx8dZwsXf44C0kI4H8+49ZgKzg4Vfvw7ieGd9X0SLal7N0yCdzKogjVar4GZdpsFs&#10;DYmtklVZruIfLsE4zVtOKZMux7PL4/TfXHR6b0d/jj4fxQwv0b3qQPaS6c16GmVpMg+ybJoEaVJF&#10;we18XQY3ZTybZdVteVu9YFr57M3rkB2ldKzUzjL90NIBbcROfyZgfbBWBM2BcmejZB4tFm4CXWKS&#10;HeuPiNhCJWurMdLKfuW29b53jnWYf/KMWyeib8nRSeDkxfxspKPFvFYjnaNy56K72Vi2kxjP2oJJ&#10;zobw7809MdfyTL5R9OleO/O7GTQNf+jU4FxX+nXuo57b8PInAAAA//8DAFBLAwQUAAYACAAAACEA&#10;0Z0JUuMAAAAPAQAADwAAAGRycy9kb3ducmV2LnhtbEyPQU/DMAyF70j8h8hI3LZk7WCjNJ1QBQfE&#10;YWJDE8e0NW3VxqmabCv/Hk8c4Gb7PT1/L91MthcnHH3rSMNirkAgla5qqdbwsX+ZrUH4YKgyvSPU&#10;8I0eNtn1VWqSyp3pHU+7UAsOIZ8YDU0IQyKlLxu0xs/dgMTalxutCbyOtaxGc+Zw28tIqXtpTUv8&#10;oTED5g2W3e5oNUi77rrXt7DND8vPfV4UkXq2B61vb6anRxABp/Bnhgs+o0PGTIU7UuVFr2G2uIsj&#10;9rKyjFc8XTwqfliBKH5vMcgslf97ZD8AAAD//wMAUEsBAi0AFAAGAAgAAAAhAOSZw8D7AAAA4QEA&#10;ABMAAAAAAAAAAAAAAAAAAAAAAFtDb250ZW50X1R5cGVzXS54bWxQSwECLQAUAAYACAAAACEAI7Jq&#10;4dcAAACUAQAACwAAAAAAAAAAAAAAAAAsAQAAX3JlbHMvLnJlbHNQSwECLQAUAAYACAAAACEAw62L&#10;irkCAADOBQAADgAAAAAAAAAAAAAAAAAsAgAAZHJzL2Uyb0RvYy54bWxQSwECLQAUAAYACAAAACEA&#10;0Z0JUuMAAAAPAQAADwAAAAAAAAAAAAAAAAARBQAAZHJzL2Rvd25yZXYueG1sUEsFBgAAAAAEAAQA&#10;8wAAACEGA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7968" behindDoc="0" locked="0" layoutInCell="0" allowOverlap="1" wp14:anchorId="601E5940" wp14:editId="10A655DE">
              <wp:simplePos x="0" y="0"/>
              <wp:positionH relativeFrom="column">
                <wp:posOffset>-1009015</wp:posOffset>
              </wp:positionH>
              <wp:positionV relativeFrom="paragraph">
                <wp:posOffset>7686040</wp:posOffset>
              </wp:positionV>
              <wp:extent cx="7574915" cy="635"/>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2469EA"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g/5bgCAADOBQAADgAAAGRycy9lMm9Eb2MueG1srFTRbtsgFH2ftH9AvLu2EydOrDpT6zh76bZq&#10;7bRnYnCMhsECEqea9u+74MRdukmbpvoB+cLlcO65B67fHVuBDkwbrmSO46sIIyYrRbnc5fjL4yZY&#10;YGQskZQIJVmOn5jB71Zv31z3XcYmqlGCMo0ARJqs73LcWNtlYWiqhrXEXKmOSVislW6JhVDvQqpJ&#10;D+itCCdRNA97pWmnVcWMgdn1sIhXHr+uWWU/1bVhFokcAzfrR+3HrRvD1TXJdpp0Da9ONMh/sGgJ&#10;l3DoCLUmlqC95r9BtbzSyqjaXlWqDVVd84r5GqCaOHpRzUNDOuZrAXFMN8pkXg+2+ni414jTHE/m&#10;GEnSQo/uuGQIQtCm70wGKYW816666igfujtVfTNIqqIhcsc8x8enDvbFbkd4scUFpoMTtv0HRSGH&#10;7K3yQh1r3TpIkAAdfT+exn6wo0UVTKazNFnGM4wqWJtPZx6fZOetnTb2PVMtcj85FkDbQ5PDnbGO&#10;CsnOKe4kqTZcCN9wIVGf42mczvwGowSnbtGlGb3bFkKjA3GW8d/p3Is0rfaSerCGEVpKiqwXQYLN&#10;sUM3LUaCwaWAH59nCRd/zwPSQjoezLt3qASio4VfPw/ieGd9X0bLclEukiCZzMsgidbr4GZTJMF8&#10;A4Wtp+uiWMc/XIFxkjWcUiZdjWeXx8m/ueh03wZ/jj4fxQwv0b3qQPaS6c1mFqXJdBGk6WwaJNMy&#10;Cm4XmyK4KeL5PC1vi9vyBdPSV29eh+wopWOl9pbph4b2aCv2+jMB64O1IngcKHc2mi6i5dIF8EpM&#10;0qH/iIgddLKyGiOt7FduG+9751iH+SfPuHkiuoYMTgInLxdnIw0W81qNdAblzk130di2kxjP2oJJ&#10;zobw981dseGybhV9utfO/O7qwaPhN50eOPcq/Rr7rOdnePUTAAD//wMAUEsDBBQABgAIAAAAIQAL&#10;AvYE4gAAAA8BAAAPAAAAZHJzL2Rvd25yZXYueG1sTI/BTsMwEETvSPyDtUjcWjshRWkap0IRHBAH&#10;1BZVHJ14SaLE6yh22/D3uOIAx515mp3Jt7MZ2Bkn11mSEC0FMKTa6o4aCR+Hl0UKzHlFWg2WUMI3&#10;OtgWtze5yrS90A7Pe9+wEEIuUxJa78eMc1e3aJRb2hEpeF92MsqHc2q4ntQlhJuBx0I8cqM6Ch9a&#10;NWLZYt3vT0YCN2nfv7759/KYfB7KqorFszlKeX83P22AeZz9HwzX+qE6FKFTZU+kHRskLKJVug5s&#10;cOJIJMCujHhIwsDqV1sBL3L+f0fxAwAA//8DAFBLAQItABQABgAIAAAAIQDkmcPA+wAAAOEBAAAT&#10;AAAAAAAAAAAAAAAAAAAAAABbQ29udGVudF9UeXBlc10ueG1sUEsBAi0AFAAGAAgAAAAhACOyauHX&#10;AAAAlAEAAAsAAAAAAAAAAAAAAAAALAEAAF9yZWxzLy5yZWxzUEsBAi0AFAAGAAgAAAAhACyYP+W4&#10;AgAAzgUAAA4AAAAAAAAAAAAAAAAALAIAAGRycy9lMm9Eb2MueG1sUEsBAi0AFAAGAAgAAAAhAAsC&#10;9gTiAAAADwEAAA8AAAAAAAAAAAAAAAAAEAUAAGRycy9kb3ducmV2LnhtbFBLBQYAAAAABAAEAPMA&#10;AAAfBg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3872" behindDoc="0" locked="0" layoutInCell="0" allowOverlap="1" wp14:anchorId="0752CA70" wp14:editId="53E2BB82">
              <wp:simplePos x="0" y="0"/>
              <wp:positionH relativeFrom="column">
                <wp:posOffset>-1009015</wp:posOffset>
              </wp:positionH>
              <wp:positionV relativeFrom="paragraph">
                <wp:posOffset>6245860</wp:posOffset>
              </wp:positionV>
              <wp:extent cx="7574915" cy="635"/>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3B7B9" id="Line 2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xufLkCAADOBQAADgAAAGRycy9lMm9Eb2MueG1srFTRbtsgFH2ftH9AvLu2EydOrDpT6zh76bZq&#10;7bRnYnCMhsECEqea9u+74MRdukmbpvoBGbj3cO65B67fHVuBDkwbrmSO46sIIyYrRbnc5fjL4yZY&#10;YGQskZQIJVmOn5jB71Zv31z3XcYmqlGCMo0ARJqs73LcWNtlYWiqhrXEXKmOSdislW6JhanehVST&#10;HtBbEU6iaB72StNOq4oZA6vrYROvPH5ds8p+qmvDLBI5Bm7Wj9qPWzeGq2uS7TTpGl6daJD/YNES&#10;LuHQEWpNLEF7zX+DanmllVG1vapUG6q65hXzNUA1cfSimoeGdMzXAuKYbpTJvB5s9fFwrxGnOZ7M&#10;MJKkhR7dccnQZOK06TuTQUgh77WrrjrKh+5OVd8MkqpoiNwxz/HxqYO82GWEFyluYjo4Ydt/UBRi&#10;yN4qL9Sx1q2DBAnQ0ffjaewHO1pUwWI6S5NlDLwq2JtPZx6fZOfUThv7nqkWuZ8cC6DtocnhzlhH&#10;hWTnEHeSVBsuhG+4kKjP8TROZz7BKMGp23RhRu+2hdDoQJxl/Hc69yJMq72kHqxhhJaSIutFkGBz&#10;7NBNi5FgcCngx8dZwsXf44C0kI4H8+4dKoHZ0cKvXwdxvLO+L6NluSgXSZBM5mWQROt1cLMpkmC+&#10;gcLW03VRrOMfrsA4yRpOKZOuxrPL4+TfXHS6b4M/R5+PYoaX6F51IHvJ9GYzi9JkugjSdDYNkmkZ&#10;BbeLTRHcFPF8npa3xW35gmnpqzevQ3aU0rFSe8v0Q0N7tBV7/ZmA9cFaETwOlDsbTRfRcukm8EpM&#10;0qH/iIgddLKyGiOt7FduG+9751iH+SfPuHUiuoYMTgInLxdnIw0W81qNdAblzk13s7FtJzGetQWT&#10;nA3h75u7YsNl3Sr6dK+d+d3Vg0fDJ50eOPcq/Tr3Uc/P8OonAAAA//8DAFBLAwQUAAYACAAAACEA&#10;nJIv+eIAAAANAQAADwAAAGRycy9kb3ducmV2LnhtbEyPy27CMBBF90j9B2sqsQObZ0MaB6GoXVRd&#10;VAWEWDrxNIkSj6PYQPr3Nd20y5k5unNush1My67Yu9qShNlUAEMqrK6plHA8vE4iYM4r0qq1hBK+&#10;0cE2fRglKtb2Rp943fuShRBysZJQed/FnLuiQqPc1HZI4fZle6N8GPuS617dQrhp+VyINTeqpvCh&#10;Uh1mFRbN/mIkcBM1zdu7/8hOy/Mhy/O5eDEnKcePw+4ZmMfB/8Fw1w/qkAan3F5IO9ZKmMxW0Saw&#10;EjbRYg3sjojFMvTLf1dPwNOE/2+R/gAAAP//AwBQSwECLQAUAAYACAAAACEA5JnDwPsAAADhAQAA&#10;EwAAAAAAAAAAAAAAAAAAAAAAW0NvbnRlbnRfVHlwZXNdLnhtbFBLAQItABQABgAIAAAAIQAjsmrh&#10;1wAAAJQBAAALAAAAAAAAAAAAAAAAACwBAABfcmVscy8ucmVsc1BLAQItABQABgAIAAAAIQB8HG58&#10;uQIAAM4FAAAOAAAAAAAAAAAAAAAAACwCAABkcnMvZTJvRG9jLnhtbFBLAQItABQABgAIAAAAIQCc&#10;ki/54gAAAA0BAAAPAAAAAAAAAAAAAAAAABE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9776" behindDoc="0" locked="0" layoutInCell="0" allowOverlap="1" wp14:anchorId="0E2CEA88" wp14:editId="35ACA925">
              <wp:simplePos x="0" y="0"/>
              <wp:positionH relativeFrom="column">
                <wp:posOffset>-972820</wp:posOffset>
              </wp:positionH>
              <wp:positionV relativeFrom="paragraph">
                <wp:posOffset>6245860</wp:posOffset>
              </wp:positionV>
              <wp:extent cx="7574915" cy="635"/>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F46BCD"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gMnbkCAADOBQAADgAAAGRycy9lMm9Eb2MueG1srFTRbtsgFH2ftH9AvLu2EydOrDpV6zh76bZq&#10;7bRnYnCMhsECEiea+u+7kMRdukmbpvoBGbgczj33XK5v9q1AO6YNVzLH8VWEEZOVolxucvz1aRXM&#10;MDKWSEqEkizHB2bwzeL9u+u+y9hINUpQphGASJP1XY4ba7ssDE3VsJaYK9UxCZu10i2xMNWbkGrS&#10;A3orwlEUTcNeadppVTFjYHV53MQLj1/XrLKf69owi0SOgZv1o/bj2o3h4ppkG026hlcnGuQ/WLSE&#10;S7h0gFoSS9BW89+gWl5pZVRtryrVhqquecV8DpBNHL3K5rEhHfO5gDimG2Qybwdbfdo9aMRpjkcJ&#10;RpK0UKN7LhmKZ06bvjMZhBTyQbvsqr187O5V9d0gqYqGyA3zHJ8OHZyL3Ynw4oibmA5uWPcfFYUY&#10;srXKC7WvdesgQQK09/U4DPVge4sqWEwnaTKPJxhVsDcdTzw+yc5HO23sB6Za5H5yLIC2hya7e2Md&#10;FZKdQ9xNUq24EL7gQqI+x+M4nfgDRglO3aYLM3qzLoRGO+Is47/TvRdhWm0l9WANI7SUFFkvggSb&#10;Y4duWowEg6aAHx9nCRd/jwPSQjoezLv3mAnM9hZ+/TqI4531Yx7Ny1k5S4JkNC2DJFoug9tVkQTT&#10;FSS2HC+LYhk/uwTjJGs4pUy6HM8uj5N/c9Gp347+HHw+iBleonvVgewl09vVJEqT8SxI08k4SMZl&#10;FNzNVkVwW8TTaVreFXflK6alz968DdlBSsdKbS3Tjw3t0Vps9RcC1gdrRfA4UO5sNJ5F87mbwCsx&#10;So/1R0RsoJKV1RhpZb9x23jfO8c6zD95xq0T0TXk6CRw8ty3FBT4FO61GugclTsX3c2Gsp3EeNEW&#10;MM6G8P3mWuzYrGtFDw/amd+1Hjwa/tDpgXOv0q9zH/XyDC9+AgAA//8DAFBLAwQUAAYACAAAACEA&#10;WAAeUeIAAAANAQAADwAAAGRycy9kb3ducmV2LnhtbEyPwU7DMAyG70i8Q2QkbluyFrauNJ1QBQe0&#10;A2JDE8e0MW3VxqmabCtvv4wLHG1/+v392WYyPTvh6FpLEhZzAQypsrqlWsLn/nWWAHNekVa9JZTw&#10;gw42+e1NplJtz/SBp52vWQghlyoJjfdDyrmrGjTKze2AFG7fdjTKh3GsuR7VOYSbnkdCLLlRLYUP&#10;jRqwaLDqdkcjgZuk6962/r04PHzti7KMxIs5SHl/Nz0/AfM4+T8YrvpBHfLgVNojacd6CbPFYxwF&#10;VsI6iZfAroiI1ytg5e9qBTzP+P8W+QUAAP//AwBQSwECLQAUAAYACAAAACEA5JnDwPsAAADhAQAA&#10;EwAAAAAAAAAAAAAAAAAAAAAAW0NvbnRlbnRfVHlwZXNdLnhtbFBLAQItABQABgAIAAAAIQAjsmrh&#10;1wAAAJQBAAALAAAAAAAAAAAAAAAAACwBAABfcmVscy8ucmVsc1BLAQItABQABgAIAAAAIQCr2Ayd&#10;uQIAAM4FAAAOAAAAAAAAAAAAAAAAACwCAABkcnMvZTJvRG9jLnhtbFBLAQItABQABgAIAAAAIQBY&#10;AB5R4gAAAA0BAAAPAAAAAAAAAAAAAAAAABE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4656" behindDoc="0" locked="0" layoutInCell="0" allowOverlap="1" wp14:anchorId="6C2E0D97" wp14:editId="3A52E7FC">
              <wp:simplePos x="0" y="0"/>
              <wp:positionH relativeFrom="column">
                <wp:posOffset>-1009650</wp:posOffset>
              </wp:positionH>
              <wp:positionV relativeFrom="paragraph">
                <wp:posOffset>4446270</wp:posOffset>
              </wp:positionV>
              <wp:extent cx="7574915" cy="635"/>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87ADE"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Rxj7kCAADOBQAADgAAAGRycy9lMm9Eb2MueG1srFTRbpswFH2ftH+w/E6BQEKCSqqWkL10W7V2&#10;2rODTUAzNrKdkGjqv+/aJHTpJm2ayoOF7XuPzz332Nc3h5ajPVO6kSLD4VWAEROlpI3YZvjr09qb&#10;Y6QNEZRwKViGj0zjm+X7d9d9l7KJrCWnTCEAETrtuwzXxnSp7+uyZi3RV7JjAjYrqVpiYKq2PlWk&#10;B/SW+5MgmPm9VLRTsmRaw+pq2MRLh19VrDSfq0ozg3iGgZtxo3Ljxo7+8pqkW0W6uilPNMh/sGhJ&#10;I+DQEWpFDEE71fwG1TalklpW5qqUrS+rqimZqwGqCYNX1TzWpGOuFhBHd6NM+u1gy0/7B4UamuFJ&#10;hJEgLfTovhEMhZHVpu90CiG5eFC2uvIgHrt7WX7XSMi8JmLLHMenYwd5oc3wL1LsRHdwwqb/KCnE&#10;kJ2RTqhDpVoLCRKgg+vHcewHOxhUwmIyTeJFOMWohL1ZNHX4JD2ndkqbD0y2yP5kmANtB03299pY&#10;KiQ9h9iThFw3nLuGc4H6DEdhMnUJWvKG2k0bptV2k3OF9sRaxn2ncy/ClNwJ6sBqRmghKDJOBAE2&#10;xxZdtxhxBpcCflycIQ3/exyQ5sLyYM69QyUwOxj4desgjnPWj0WwKObFPPbiyazw4mC18m7XeezN&#10;1lDYKlrl+Sp8tgWGcVo3lDJhazy7PIz/zUWn+zb4c/T5KKZ/ie5UB7KXTG/X0yCJo7mXJNPIi6Mi&#10;8O7m69y7zcPZLCnu8rviFdPCVa/fhuwopWUld4apx5r2aMN36gsB64O1AngcaGNtFM2DxcJO4JWY&#10;JEP/EeFb6GRpFEZKmm+NqZ3vrWMt5p88Y9cJ72oyOAmcvJifjTRYzGk10hmUOzfdzsa2ncR40RZM&#10;cjaEu2/2ig2XdSPp8UFZ89urB4+GSzo9cPZV+nXuol6e4eVPAAAA//8DAFBLAwQUAAYACAAAACEA&#10;X57yxOIAAAANAQAADwAAAGRycy9kb3ducmV2LnhtbEyPzW7CMBCE70i8g7VI3MAm6Q+kcRCK2kPV&#10;Q1WoUI9OvE2ixOsoNpC+fU0v5Tg7o9lv0u1oOnbGwTWWJKyWAhhSaXVDlYTPw8tiDcx5RVp1llDC&#10;DzrYZtNJqhJtL/SB572vWCghlygJtfd9wrkrazTKLW2PFLxvOxjlgxwqrgd1CeWm45EQD9yohsKH&#10;WvWY11i2+5ORwM26bV/f/Ht+vPs65EURiWdzlHI+G3dPwDyO/j8MV/yADllgKuyJtGOdhMXqfhPG&#10;eAmPQkTArhERxxtgxd8pBp6l/HZF9gsAAP//AwBQSwECLQAUAAYACAAAACEA5JnDwPsAAADhAQAA&#10;EwAAAAAAAAAAAAAAAAAAAAAAW0NvbnRlbnRfVHlwZXNdLnhtbFBLAQItABQABgAIAAAAIQAjsmrh&#10;1wAAAJQBAAALAAAAAAAAAAAAAAAAACwBAABfcmVscy8ucmVsc1BLAQItABQABgAIAAAAIQCaZHGP&#10;uQIAAM4FAAAOAAAAAAAAAAAAAAAAACwCAABkcnMvZTJvRG9jLnhtbFBLAQItABQABgAIAAAAIQBf&#10;nvLE4gAAAA0BAAAPAAAAAAAAAAAAAAAAABE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5680" behindDoc="0" locked="0" layoutInCell="0" allowOverlap="1" wp14:anchorId="3DCC3DCF" wp14:editId="04B76D55">
              <wp:simplePos x="0" y="0"/>
              <wp:positionH relativeFrom="column">
                <wp:posOffset>-1009015</wp:posOffset>
              </wp:positionH>
              <wp:positionV relativeFrom="paragraph">
                <wp:posOffset>4805680</wp:posOffset>
              </wp:positionV>
              <wp:extent cx="7574915" cy="635"/>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46EE31"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XulLkCAADOBQAADgAAAGRycy9lMm9Eb2MueG1srFTRbtsgFH2ftH9AvLu2EydOrDpT6zh76bZq&#10;7bRnYnCMhsECEqea9u+74MRdukmbpvoBGbj3cO65B67fHVuBDkwbrmSO46sIIyYrRbnc5fjL4yZY&#10;YGQskZQIJVmOn5jB71Zv31z3XcYmqlGCMo0ARJqs73LcWNtlYWiqhrXEXKmOSdislW6JhanehVST&#10;HtBbEU6iaB72StNOq4oZA6vrYROvPH5ds8p+qmvDLBI5Bm7Wj9qPWzeGq2uS7TTpGl6daJD/YNES&#10;LuHQEWpNLEF7zX+DanmllVG1vapUG6q65hXzNUA1cfSimoeGdMzXAuKYbpTJvB5s9fFwrxGnOZ5M&#10;MJKkhR7dcclQnDht+s5kEFLIe+2qq47yobtT1TeDpCoaInfMc3x86iAvdhnhRYqbmA5O2PYfFIUY&#10;srfKC3WsdesgQQJ09P14GvvBjhZVsJjO0mQZzzCqYG8+nXl8kp1TO23se6Za5H5yLIC2hyaHO2Md&#10;FZKdQ9xJUm24EL7hQqI+x9M4nfkEowSnbtOFGb3bFkKjA3GW8d/p3IswrfaSerCGEVpKiqwXQYLN&#10;sUM3LUaCwaWAHx9nCRd/jwPSQjoezLt3qARmRwu/fh3E8c76voyW5aJcJEEymZdBEq3Xwc2mSIL5&#10;BgpbT9dFsY5/uALjJGs4pUy6Gs8uj5N/c9Hpvg3+HH0+ihleonvVgewl05vNLEqT6SJI09k0SKZl&#10;FNwuNkVwU8TzeVreFrflC6alr968DtlRSsdK7S3TDw3t0Vbs9WcC1gdrRfA4UO5sNF1Ey6WbwCsx&#10;SYf+IyJ20MnKaoy0sl+5bbzvnWMd5p8849aJ6BoyOAmcvFycjTRYzGs10hmUOzfdzca2ncR41hZM&#10;cjaEv2/uig2Xdavo07125ndXDx4Nn3R64Nyr9OvcRz0/w6ufAAAA//8DAFBLAwQUAAYACAAAACEA&#10;vNr6k+IAAAANAQAADwAAAGRycy9kb3ducmV2LnhtbEyPwU7CQBCG7ya+w2ZMvMEuCFhqt8Q0eiAe&#10;jGCIx207tk27s013gfr2Dlz0ODNf/vn+ZDPaTpxw8I0jDbOpAoFUuLKhSsPn/nUSgfDBUGk6R6jh&#10;Bz1s0tubxMSlO9MHnnahEhxCPjYa6hD6WEpf1GiNn7oeiW/fbrAm8DhUshzMmcNtJ+dKraQ1DfGH&#10;2vSY1Vi0u6PVIG3Uttu38J4dFl/7LM/n6sUetL6/G5+fQAQcwx8MF31Wh5Sdcnek0otOw2S2jNbM&#10;anhcrrjEBVEPC+6XX1drkGki/7dIfwEAAP//AwBQSwECLQAUAAYACAAAACEA5JnDwPsAAADhAQAA&#10;EwAAAAAAAAAAAAAAAAAAAAAAW0NvbnRlbnRfVHlwZXNdLnhtbFBLAQItABQABgAIAAAAIQAjsmrh&#10;1wAAAJQBAAALAAAAAAAAAAAAAAAAACwBAABfcmVscy8ucmVsc1BLAQItABQABgAIAAAAIQCPhe6U&#10;uQIAAM4FAAAOAAAAAAAAAAAAAAAAACwCAABkcnMvZTJvRG9jLnhtbFBLAQItABQABgAIAAAAIQC8&#10;2vqT4gAAAA0BAAAPAAAAAAAAAAAAAAAAABE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73088" behindDoc="0" locked="0" layoutInCell="0" allowOverlap="1" wp14:anchorId="5F6C1406" wp14:editId="02AC489D">
              <wp:simplePos x="0" y="0"/>
              <wp:positionH relativeFrom="column">
                <wp:posOffset>-973455</wp:posOffset>
              </wp:positionH>
              <wp:positionV relativeFrom="paragraph">
                <wp:posOffset>9486900</wp:posOffset>
              </wp:positionV>
              <wp:extent cx="7574915" cy="635"/>
              <wp:effectExtent l="0" t="0" r="0" b="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C9DEE" id="Line 3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eYNrgCAADOBQAADgAAAGRycy9lMm9Eb2MueG1srFRRb9MwEH5H4j9Yfs+SNGnTVkvRlqa8DJjY&#10;EM9u7DQWjh3ZbtMJ8d85O21GBxIILQ9Wzr47f/fd57t+d2wFOjBtuJI5jq8ijJisFOVyl+Mvj5tg&#10;jpGxRFIilGQ5fmIGv1u9fXPdd0s2UY0SlGkESaRZ9l2OG2u7ZRiaqmEtMVeqYxIOa6VbYsHUu5Bq&#10;0kP2VoSTKJqFvdK006pixsDuejjEK5+/rlllP9W1YRaJHAM261ft161bw9U1We406RpenWCQ/0DR&#10;Ei7h0jHVmliC9pr/lqrllVZG1faqUm2o6ppXzNcA1cTRi2oeGtIxXwuQY7qRJvN6aauPh3uNOM3x&#10;JMZIkhZ6dMclQ0nsuOk7swSXQt5rV111lA/dnaq+GSRV0RC5Yx7j41MHcT4ivAhxhunghm3/QVHw&#10;IXurPFHHWrcuJVCAjr4fT2M/2NGiCjazaZYu4ilGFZzNkqlDFJLlObTTxr5nqkXuJ8cCYPvU5HBn&#10;7OB6dnE3SbXhQviGC4n6HCdxNvUBRglO3aFzM3q3LYRGB+Ik47/TvRduWu0l9ckaRmgpKbKeBAky&#10;xy67aTESDB4F/Hg/S7j4ux/UJ6TDwbx6h0rAOlr49ftAjlfW90W0KOflPA3SyawM0mi9Dm42RRrM&#10;NlDYOlkXxTr+4QqM02XDKWXS1XhWeZz+m4pO723Q56jzkczwMrtvEIC9RHqzmUZZmsyDLJsmQZqU&#10;UXA73xTBTRHPZll5W9yWL5CWvnrzOmBHKh0qtbdMPzS0R1ux158JSB+kFcFwoNzJKJlHi4UzYEpM&#10;sqH/iIgddLKyGiOt7FduG697p1iX80+acftEdA0ZlARKXszPQhok5rka4QzMnZvurLFtJzKeuQWR&#10;nAXh35t7YsNj3Sr6dK+d+N3Tg6Hhg04Dzk2lX23v9TyGVz8BAAD//wMAUEsDBBQABgAIAAAAIQAD&#10;NPU14wAAAA8BAAAPAAAAZHJzL2Rvd25yZXYueG1sTI/BTsMwEETvSPyDtZW4tXaaULUhToUiOCAO&#10;qC2qODqxm0SJ11HstuHv2YoDHHfmaXYm2062Zxcz+tahhGghgBmsnG6xlvB5eJ2vgfmgUKveoZHw&#10;bTxs8/u7TKXaXXFnLvtQMwpBnyoJTQhDyrmvGmOVX7jBIHknN1oV6Bxrrkd1pXDb86UQK25Vi/Sh&#10;UYMpGlN1+7OVwO26697ew0dxTL4ORVkuxYs9Svkwm56fgAUzhT8YbvWpOuTUqXRn1J71EubRYxwT&#10;S06ySWjWjRHxZgWs/NUi4HnG/+/IfwAAAP//AwBQSwECLQAUAAYACAAAACEA5JnDwPsAAADhAQAA&#10;EwAAAAAAAAAAAAAAAAAAAAAAW0NvbnRlbnRfVHlwZXNdLnhtbFBLAQItABQABgAIAAAAIQAjsmrh&#10;1wAAAJQBAAALAAAAAAAAAAAAAAAAACwBAABfcmVscy8ucmVsc1BLAQItABQABgAIAAAAIQCIV5g2&#10;uAIAAM4FAAAOAAAAAAAAAAAAAAAAACwCAABkcnMvZTJvRG9jLnhtbFBLAQItABQABgAIAAAAIQAD&#10;NPU14wAAAA8BAAAPAAAAAAAAAAAAAAAAABA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8992" behindDoc="0" locked="0" layoutInCell="0" allowOverlap="1" wp14:anchorId="5049249D" wp14:editId="4696A419">
              <wp:simplePos x="0" y="0"/>
              <wp:positionH relativeFrom="column">
                <wp:posOffset>-1009650</wp:posOffset>
              </wp:positionH>
              <wp:positionV relativeFrom="paragraph">
                <wp:posOffset>8046720</wp:posOffset>
              </wp:positionV>
              <wp:extent cx="7574915" cy="6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74ACB" id="Line 2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IsWbgCAADOBQAADgAAAGRycy9lMm9Eb2MueG1srFTRbtsgFH2ftH9AvLu2EydOrDpT6zh76bZq&#10;7bRnYnCMhsECEqea9u+74MRdukmbpvoB+cLlcO65B67fHVuBDkwbrmSO46sIIyYrRbnc5fjL4yZY&#10;YGQskZQIJVmOn5jB71Zv31z3XcYmqlGCMo0ARJqs73LcWNtlYWiqhrXEXKmOSVislW6JhVDvQqpJ&#10;D+itCCdRNA97pWmnVcWMgdn1sIhXHr+uWWU/1bVhFokcAzfrR+3HrRvD1TXJdpp0Da9ONMh/sGgJ&#10;l3DoCLUmlqC95r9BtbzSyqjaXlWqDVVd84r5GqCaOHpRzUNDOuZrAXFMN8pkXg+2+ni414jTHE9A&#10;Hkla6NEdlwxNUqdN35kMUgp5r1111VE+dHeq+maQVEVD5I55jo9PHeyL3Y7wYosLTAcnbPsPikIO&#10;2VvlhTrWunWQIAE6+n48jf1gR4sqmExnabKMZxhVsDafzjw+yc5bO23se6Za5H5yLIC2hyaHO2Md&#10;FZKdU9xJUm24EL7hQqI+x9M4nfkNRglO3aJLM3q3LYRGB+Is47/TuRdpWu0l9WANI7SUFFkvggSb&#10;Y4duWowEg0sBPz7PEi7+ngekhXQ8mHfvUAlERwu/fh7E8c76voyW5aJcJEEymZdBEq3Xwc2mSIL5&#10;BgpbT9dFsY5/uALjJGs4pUy6Gs8uj5N/c9Hpvg3+HH0+ihleonvVgewl05vNLEqT6SJI09k0SKZl&#10;FNwuNkVwU8TzeVreFrflC6alr968DtlRSsdK7S3TDw3t0Vbs9WcC1gdrReB+yp2NpotouXQBvBKT&#10;dOg/ImIHnaysxkgr+5XbxvveOdZh/skzbp6IriGDk8DJy8XZSIPFvFYjnUG5c9NdNLbtJMaztmCS&#10;syH8fXNXbLisW0Wf7rUzv7t68Gj4TacHzr1Kv8Y+6/kZXv0EAAD//wMAUEsDBBQABgAIAAAAIQDV&#10;8nGw4wAAAA8BAAAPAAAAZHJzL2Rvd25yZXYueG1sTI/BbsIwEETvlfoP1lbqDWwSSiGNg6qoHKoe&#10;EFChHp14m0SJ11FsIP37GvVQjjszmn2TrkfTsTMOrrEkYTYVwJBKqxuqJHweNpMlMOcVadVZQgk/&#10;6GCd3d+lKtH2Qjs8733FQgm5REmove8Tzl1Zo1Fuanuk4H3bwSgfzqHielCXUG46Hgmx4EY1FD7U&#10;qse8xrLdn4wEbpZt+/7ht/lx/nXIiyISb+Yo5ePD+PoCzOPo/8NwxQ/okAWmwp5IO9ZJmMyeVmGM&#10;D060eI6AXTMijlfAij8tBp6l/HZH9gsAAP//AwBQSwECLQAUAAYACAAAACEA5JnDwPsAAADhAQAA&#10;EwAAAAAAAAAAAAAAAAAAAAAAW0NvbnRlbnRfVHlwZXNdLnhtbFBLAQItABQABgAIAAAAIQAjsmrh&#10;1wAAAJQBAAALAAAAAAAAAAAAAAAAACwBAABfcmVscy8ucmVsc1BLAQItABQABgAIAAAAIQBnYixZ&#10;uAIAAM4FAAAOAAAAAAAAAAAAAAAAACwCAABkcnMvZTJvRG9jLnhtbFBLAQItABQABgAIAAAAIQDV&#10;8nGw4wAAAA8BAAAPAAAAAAAAAAAAAAAAABA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4896" behindDoc="0" locked="0" layoutInCell="0" allowOverlap="1" wp14:anchorId="210E6D3C" wp14:editId="7C09D986">
              <wp:simplePos x="0" y="0"/>
              <wp:positionH relativeFrom="column">
                <wp:posOffset>-1009650</wp:posOffset>
              </wp:positionH>
              <wp:positionV relativeFrom="paragraph">
                <wp:posOffset>6606540</wp:posOffset>
              </wp:positionV>
              <wp:extent cx="757491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C521EB"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dUjLkCAADOBQAADgAAAGRycy9lMm9Eb2MueG1srFTRbtsgFH2ftH9AvLu2YydOrCZT6zh76bZq&#10;7bRnYnCMhsECEqea9u+74MRdukmbpvoBGbgczj33XK7fHVuBDkwbruQSx1cRRkxWinK5W+Ivj5tg&#10;jpGxRFIilGRL/MQMfrd6++a673I2UY0SlGkEINLkfbfEjbVdHoamalhLzJXqmITNWumWWJjqXUg1&#10;6QG9FeEkimZhrzTttKqYMbC6HjbxyuPXNavsp7o2zCKxxMDN+lH7cevGcHVN8p0mXcOrEw3yHyxa&#10;wiVcOkKtiSVor/lvUC2vtDKqtleVakNV17xiPgfIJo5eZPPQkI75XEAc040ymdeDrT4e7jXiFGq3&#10;wEiSFmp0xyVDk8Rp03cmh5BC3muXXXWUD92dqr4ZJFXRELljnuPjUwfnYncivDjiJqaDG7b9B0Uh&#10;huyt8kIda906SJAAHX09nsZ6sKNFFSxm0yxdxFOMKtibJVOPT/Lz0U4b+56pFrmfJRZA20OTw52x&#10;jgrJzyHuJqk2XAhfcCFRv8RJnE39AaMEp27ThRm92xZCowNxlvHf6d6LMK32knqwhhFaSoqsF0GC&#10;zbFDNy1GgkFTwI+Ps4SLv8cBaSEdD+bdO2QCs6OFX78O4nhnfV9Ei3JeztMgnczKII3W6+BmU6TB&#10;bAOJrZN1UazjHy7BOM0bTimTLsezy+P031x06rfBn6PPRzHDS3SvOpC9ZHqzmUZZmsyDLJsmQZqU&#10;UXA73xTBTRHPZll5W9yWL5iWPnvzOmRHKR0rtbdMPzS0R1ux158JWB+sFcHjQLmzUTKPFtAKlMMr&#10;McmG+iMidlDJymqMtLJfuW28751jHeafPOPWiegaMjgJnLyYn400WMxrNdIZlDsX3c3Gsp3EeNYW&#10;THI2hO8312JDs24VfbrXzvyu9eDR8IdOD5x7lX6d+6jnZ3j1EwAA//8DAFBLAwQUAAYACAAAACEA&#10;1nNbEuIAAAAPAQAADwAAAGRycy9kb3ducmV2LnhtbEyPwW7CMBBE75X4B2uRegMbCBWEOAhF9FD1&#10;UAEV6tGJlyRKvI5iA+nf16iH9rgzo9k3yXYwLbth72pLEmZTAQypsLqmUsLn6XWyAua8Iq1aSyjh&#10;Gx1s09FTomJt73TA29GXLJSQi5WEyvsu5twVFRrlprZDCt7F9kb5cPYl1726h3LT8rkQL9yomsKH&#10;SnWYVVg0x6uRwM2qad7e/Ud2jr5OWZ7Pxd6cpXweD7sNMI+D/wvDAz+gQxqYcnsl7VgrYTJbrsMY&#10;HxwRiQjYIyMWizWw/FdbAk8T/n9H+gMAAP//AwBQSwECLQAUAAYACAAAACEA5JnDwPsAAADhAQAA&#10;EwAAAAAAAAAAAAAAAAAAAAAAW0NvbnRlbnRfVHlwZXNdLnhtbFBLAQItABQABgAIAAAAIQAjsmrh&#10;1wAAAJQBAAALAAAAAAAAAAAAAAAAACwBAABfcmVscy8ucmVsc1BLAQItABQABgAIAAAAIQAUF1SM&#10;uQIAAM4FAAAOAAAAAAAAAAAAAAAAACwCAABkcnMvZTJvRG9jLnhtbFBLAQItABQABgAIAAAAIQDW&#10;c1sS4gAAAA8BAAAPAAAAAAAAAAAAAAAAABE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0800" behindDoc="0" locked="0" layoutInCell="0" allowOverlap="1" wp14:anchorId="4181543D" wp14:editId="18F716DE">
              <wp:simplePos x="0" y="0"/>
              <wp:positionH relativeFrom="column">
                <wp:posOffset>-973455</wp:posOffset>
              </wp:positionH>
              <wp:positionV relativeFrom="paragraph">
                <wp:posOffset>6606540</wp:posOffset>
              </wp:positionV>
              <wp:extent cx="7574915" cy="635"/>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10C51"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M2bbgCAADOBQAADgAAAGRycy9lMm9Eb2MueG1srFTRbtsgFH2ftH9AvLu2EydOrCZV6zh76bZq&#10;7bRnYnCMhsECEiea+u+74MRdukmbpvoBGbj3cO65B65vDo1Ae6YNV3KB46sIIyZLRbncLvDXp3Uw&#10;w8hYIikRSrIFPjKDb5bv3113bcZGqlaCMo0ARJqsaxe4trbNwtCUNWuIuVItk7BZKd0QC1O9Dakm&#10;HaA3IhxF0TTslKatViUzBlZX/SZeevyqYqX9XFWGWSQWGLhZP2o/btwYLq9JttWkrXl5okH+g0VD&#10;uIRDB6gVsQTtNP8NquGlVkZV9qpUTaiqipfM1wDVxNGrah5r0jJfC4hj2kEm83aw5af9g0acQu+g&#10;U5I00KN7LhmK506brjUZhOTyQbvqyoN8bO9V+d0gqfKayC3zHJ+OLeTFLiO8SHET08IJm+6johBD&#10;dlZ5oQ6VbhwkSIAOvh/HoR/sYFEJi+kkTebxBKMS9qbjiccn2Tm11cZ+YKpB7meBBdD20GR/b6yj&#10;QrJziDtJqjUXwjdcSNQt8DhOJz7BKMGp23RhRm83udBoT5xl/Hc69yJMq52kHqxmhBaSIutFkGBz&#10;7NBNg5FgcCngx8dZwsXf44C0kI4H8+7tK4HZwcKvXwdxvLN+zKN5MStmSZCMpkWQRKtVcLvOk2C6&#10;hsJW41Wer+JnV2CcZDWnlElX49nlcfJvLjrdt96fg88HMcNLdK86kL1kerueRGkyngVpOhkHybiI&#10;grvZOg9u83g6TYu7/K54xbTw1Zu3ITtI6VipnWX6saYd2oid/kLA+mCtCB4Hyp2NxrNoPncTeCVG&#10;ad9/RMQWOllajZFW9hu3tfe9c6zD/JNn3DoRbU16J4GT57OzkXqLea0GOr1y56a72dC2kxgv2oJJ&#10;zobw981dsf6ybhQ9Pmhnfnf14NHwSacHzr1Kv8591MszvPwJAAD//wMAUEsDBBQABgAIAAAAIQAB&#10;/3Jt4wAAAA8BAAAPAAAAZHJzL2Rvd25yZXYueG1sTI/LasMwEEX3hfyDmEB3iZTYCalrORTTLkoX&#10;JQ9Cl7I1tY2tkbGUxP37KnTRLGfu4c6ZdDuajl1wcI0lCYu5AIZUWt1QJeF4eJttgDmvSKvOEkr4&#10;QQfbbPKQqkTbK+3wsvcVCyXkEiWh9r5POHdljUa5ue2RQvZtB6N8GIeK60FdQ7np+FKINTeqoXCh&#10;Vj3mNZbt/mwkcLNp2/cP/5mf4q9DXhRL8WpOUj5Ox5dnYB5H/w/DTT+oQxacCnsm7VgnYbZYRVFg&#10;QyJiEQO7MSJ6WgMr/nYr4FnK7//IfgEAAP//AwBQSwECLQAUAAYACAAAACEA5JnDwPsAAADhAQAA&#10;EwAAAAAAAAAAAAAAAAAAAAAAW0NvbnRlbnRfVHlwZXNdLnhtbFBLAQItABQABgAIAAAAIQAjsmrh&#10;1wAAAJQBAAALAAAAAAAAAAAAAAAAACwBAABfcmVscy8ucmVsc1BLAQItABQABgAIAAAAIQDD0zZt&#10;uAIAAM4FAAAOAAAAAAAAAAAAAAAAACwCAABkcnMvZTJvRG9jLnhtbFBLAQItABQABgAIAAAAIQAB&#10;/3Jt4wAAAA8BAAAPAAAAAAAAAAAAAAAAABA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6704" behindDoc="0" locked="0" layoutInCell="0" allowOverlap="1" wp14:anchorId="19897FE7" wp14:editId="469F721D">
              <wp:simplePos x="0" y="0"/>
              <wp:positionH relativeFrom="column">
                <wp:posOffset>-1009650</wp:posOffset>
              </wp:positionH>
              <wp:positionV relativeFrom="paragraph">
                <wp:posOffset>5166360</wp:posOffset>
              </wp:positionV>
              <wp:extent cx="7574915" cy="635"/>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850A02"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6A0boCAADOBQAADgAAAGRycy9lMm9Eb2MueG1srFRRb5swEH6ftP9g+Z0CCQkJalK1hOyl26q1&#10;054dbII1YyPbCYmm/fedTUKbbtKmqTxYnH13/u6773x9c2gE2jNtuJILHF9FGDFZKsrldoG/Pq2D&#10;GUbGEkmJUJIt8JEZfLN8/+66azM2UrUSlGkESaTJunaBa2vbLAxNWbOGmCvVMgmHldINsWDqbUg1&#10;6SB7I8JRFE3DTmnaalUyY2B31R/ipc9fVay0n6vKMIvEAgM261ft141bw+U1ybaatDUvTzDIf6Bo&#10;CJdw6ZBqRSxBO81/S9XwUiujKntVqiZUVcVL5muAauLoVTWPNWmZrwXIMe1Ak3m7tOWn/YNGnELv&#10;UowkaaBH91wyFE8cN11rMnDJ5YN21ZUH+djeq/K7QVLlNZFb5jE+HVuIi11EeBHiDNPCDZvuo6Lg&#10;Q3ZWeaIOlW5cSqAAHXw/jkM/2MGiEjbTSZrMAQgq4Ww69ohCkp1DW23sB6Ya5H4WWABsn5rs7411&#10;UEh2dnE3SbXmQviGC4m6BR7H6cQHGCU4dYfOzejtJhca7YmTjP98XXDy0k2rnaQ+Wc0ILSRF1pMg&#10;QebYZTcNRoLBUMCP97OEi7/7AWghHQ7m1dtXAtbBwq/fB3K8sn7Mo3kxK2ZJkIymRZBEq1Vwu86T&#10;YLqGwlbjVZ6v4p+uwDjJak4pk67Gs8rj5N9UdJq3Xp+Dzgcyw8vsnnUAe4n0dj2J0mQ8C9J0Mg6S&#10;cREFd7N1Htzm8XSaFnf5XfEKaeGrN28DdqDSoVI7y/RjTTu0ETv9hYD0QVoRPA6UOxmNZ9F87gx4&#10;JUZp339ExBY6WVqNkVb2G7e1171TrMv5J824fSLamvRKAiXPZ2ch9RLzXA1weubOTXfW0LYTGc/c&#10;gkjOgvDz5kasH9aNoscH7cTvRg8eDR90euDcq/TS9l7Pz/DyFwAAAP//AwBQSwMEFAAGAAgAAAAh&#10;APZTkT7jAAAADQEAAA8AAABkcnMvZG93bnJldi54bWxMj8FOwzAQRO9I/IO1SNxaOw2UNI1ToQgO&#10;iENFi6oenXhJosTrKHbb8Pe4XOA4O6PZN9lmMj074+haSxKiuQCGVFndUi3hc/86S4A5r0ir3hJK&#10;+EYHm/z2JlOpthf6wPPO1yyUkEuVhMb7IeXcVQ0a5eZ2QArelx2N8kGONdejuoRy0/OFEEtuVEvh&#10;Q6MGLBqsut3JSOAm6bq3d78tDg/HfVGWC/FiDlLe303Pa2AeJ/8Xhit+QIc8MJX2RNqxXsIselyF&#10;MV5CEsVLYNeIiOMVsPL39AQ8z/j/FfkPAAAA//8DAFBLAQItABQABgAIAAAAIQDkmcPA+wAAAOEB&#10;AAATAAAAAAAAAAAAAAAAAAAAAABbQ29udGVudF9UeXBlc10ueG1sUEsBAi0AFAAGAAgAAAAhACOy&#10;auHXAAAAlAEAAAsAAAAAAAAAAAAAAAAALAEAAF9yZWxzLy5yZWxzUEsBAi0AFAAGAAgAAAAhAE2u&#10;gNG6AgAAzgUAAA4AAAAAAAAAAAAAAAAALAIAAGRycy9lMm9Eb2MueG1sUEsBAi0AFAAGAAgAAAAh&#10;APZTkT7jAAAADQEAAA8AAAAAAAAAAAAAAAAAEgUAAGRycy9kb3ducmV2LnhtbFBLBQYAAAAABAAE&#10;APMAAAAiBg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70016" behindDoc="0" locked="0" layoutInCell="0" allowOverlap="1" wp14:anchorId="4AFC8F4B" wp14:editId="7FEF88B8">
              <wp:simplePos x="0" y="0"/>
              <wp:positionH relativeFrom="column">
                <wp:posOffset>-1009650</wp:posOffset>
              </wp:positionH>
              <wp:positionV relativeFrom="paragraph">
                <wp:posOffset>8406765</wp:posOffset>
              </wp:positionV>
              <wp:extent cx="7574915" cy="635"/>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333F3" id="Line 2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iA7kCAADOBQAADgAAAGRycy9lMm9Eb2MueG1srFTRbtsgFH2ftH9AvLu2Eyd2rCZV6zh76bZq&#10;7bRnYnCMhsECEiea+u+7kMRdukmbpvoBGbgczj33XK5v9q1AO6YNV3KO46sIIyYrRbnczPHXp1WQ&#10;YWQskZQIJdkcH5jBN4v37677Lmcj1ShBmUYAIk3ed3PcWNvlYWiqhrXEXKmOSdislW6JhanehFST&#10;HtBbEY6iaBr2StNOq4oZA6vL4yZeePy6ZpX9XNeGWSTmGLhZP2o/rt0YLq5JvtGka3h1okH+g0VL&#10;uIRLB6glsQRtNf8NquWVVkbV9qpSbajqmlfM5wDZxNGrbB4b0jGfC4hjukEm83aw1afdg0acQu2m&#10;GEnSQo3uuWRolDlt+s7kEFLIB+2yq/bysbtX1XeDpCoaIjfMc3w6dHAudifCiyNuYjq4Yd1/VBRi&#10;yNYqL9S+1q2DBAnQ3tfjMNSD7S2qYDGdpMksnmBUwd50PPH4JD8f7bSxH5hqkfuZYwG0PTTZ3Rvr&#10;qJD8HOJukmrFhfAFFxL1czyO04k/YJTg1G26MKM360JotCPOMv473XsRptVWUg/WMEJLSZH1Ikiw&#10;OXbopsVIMGgK+PFxlnDx9zggLaTjwbx7j5nAbG/h16+DON5ZP2bRrMzKLAmS0bQMkmi5DG5XRRJM&#10;V5DYcrwsimX87BKMk7zhlDLpcjy7PE7+zUWnfjv6c/D5IGZ4ie5VB7KXTG9XkyhNxlmQppNxkIzL&#10;KLjLVkVwW8TTaVreFXflK6alz968DdlBSsdKbS3Tjw3t0Vps9RcC1gdrRfA4UO5sNM6i2cxN4JUY&#10;pcf6IyI2UMnKaoy0st+4bbzvnWMd5p8849aJ6BpydBI4eeZbCgp8CvdaDXSOyp2L7mZD2U5ivGgL&#10;GGdD+H5zLXZs1rWihwftzO9aDx4Nf+j0wLlX6de5j3p5hhc/AQAA//8DAFBLAwQUAAYACAAAACEA&#10;ipsbFOMAAAAPAQAADwAAAGRycy9kb3ducmV2LnhtbEyPwU7DMBBE75X6D9YicWvtJi1qQ5yqiuCA&#10;OCBaVHF04iWJEq+j2G3D3+Nwgdvuzmj2TbofTceuOLjGkoTVUgBDKq1uqJLwcXpebIE5r0irzhJK&#10;+EYH+2w+S1Wi7Y3e8Xr0FQsh5BIlofa+Tzh3ZY1GuaXtkYL2ZQejfFiHiutB3UK46XgkxAM3qqHw&#10;oVY95jWW7fFiJHCzbduXV/+Wn9efp7woIvFkzlLe342HR2AeR/9nhgk/oEMWmAp7Ie1YJ2Gx2uxC&#10;GR+UOIp3wCaPiKep+L2tBfAs5f97ZD8AAAD//wMAUEsBAi0AFAAGAAgAAAAhAOSZw8D7AAAA4QEA&#10;ABMAAAAAAAAAAAAAAAAAAAAAAFtDb250ZW50X1R5cGVzXS54bWxQSwECLQAUAAYACAAAACEAI7Jq&#10;4dcAAACUAQAACwAAAAAAAAAAAAAAAAAsAQAAX3JlbHMvLnJlbHNQSwECLQAUAAYACAAAACEA/Mai&#10;A7kCAADOBQAADgAAAAAAAAAAAAAAAAAsAgAAZHJzL2Uyb0RvYy54bWxQSwECLQAUAAYACAAAACEA&#10;ipsbFOMAAAAPAQAADwAAAAAAAAAAAAAAAAARBQAAZHJzL2Rvd25yZXYueG1sUEsFBgAAAAAEAAQA&#10;8wAAACEGA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5920" behindDoc="0" locked="0" layoutInCell="0" allowOverlap="1" wp14:anchorId="561209EF" wp14:editId="112EF9F5">
              <wp:simplePos x="0" y="0"/>
              <wp:positionH relativeFrom="column">
                <wp:posOffset>-1009650</wp:posOffset>
              </wp:positionH>
              <wp:positionV relativeFrom="paragraph">
                <wp:posOffset>6966585</wp:posOffset>
              </wp:positionV>
              <wp:extent cx="7574915" cy="635"/>
              <wp:effectExtent l="0" t="0" r="0" b="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78FD7F"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igbcCAADOBQAADgAAAGRycy9lMm9Eb2MueG1srFTRbtsgFH2ftH9AvLu2EydOrCZV6zh76bZq&#10;7bRnYnCMhsECEiea+u+74MRdukmbpvoBGbj3cO65B65vDo1Ae6YNV3KB46sIIyZLRbncLvDXp3Uw&#10;w8hYIikRSrIFPjKDb5bv3113bcZGqlaCMo0ARJqsaxe4trbNwtCUNWuIuVItk7BZKd0QC1O9Dakm&#10;HaA3IhxF0TTslKatViUzBlZX/SZeevyqYqX9XFWGWSQWGLhZP2o/btwYLq9JttWkrXl5okH+g0VD&#10;uIRDB6gVsQTtNP8NquGlVkZV9qpUTaiqipfM1wDVxNGrah5r0jJfC4hj2kEm83aw5af9g0acQu8m&#10;GEnSQI/uuWRolDhtutZkEJLLB+2qKw/ysb1X5XeDpMprIrfMc3w6tpAXu4zwIsVNTAsnbLqPikIM&#10;2VnlhTpUunGQIAE6+H4ch36wg0UlLKaTNJk7XiXsTccTj0+yc2qrjf3AVIPczwILoO2hyf7eWEeF&#10;ZOcQd5JUay6Eb7iQqFvgcZxOfIJRglO36cKM3m5yodGeOMv473TuRZhWO0k9WM0ILSRF1osgwebY&#10;oZsGI8HgUsCPj7OEi7/HAWkhHQ/m3dtXArODhV+/DuJ4Z/2YR/NiVsySIBlNiyCJVqvgdp0nwXQN&#10;ha3Gqzxfxc+uwDjJak4pk67Gs8vj5N9cdLpvvT8Hnw9ihpfoXnUge8n0dj2J0mQ8C9J0Mg6ScREF&#10;d7N1Htzm8XSaFnf5XfGKaeGrN29DdpDSsVI7y/RjTTu0ETv9hYD1wVoRPA6UOxuNZ9F87ibwSozS&#10;vv+IiC10srQaI63sN25r73vnWIf5J8+4dSLamvROAifPZ2cj9RbzWg10euXOTXezoW0nMV60BZOc&#10;DeHvm7ti/WXdKHp80M787urBo+GTTg+ce5V+nfuol2d4+RMAAP//AwBQSwMEFAAGAAgAAAAhAO1C&#10;wpfjAAAADwEAAA8AAABkcnMvZG93bnJldi54bWxMj81OwzAQhO9IfQdrK3Fr7aT8NCFOhaL2gDgg&#10;WlRxdOIliRKvo9htw9vjigMcd2Y0+022mUzPzji61pKEaCmAIVVWt1RL+DjsFmtgzivSqreEEr7R&#10;wSaf3WQq1fZC73je+5qFEnKpktB4P6Scu6pBo9zSDkjB+7KjUT6cY831qC6h3PQ8FuKBG9VS+NCo&#10;AYsGq25/MhK4WXfdy6t/K453n4eiLGOxNUcpb+fT8xMwj5P/C8MVP6BDHphKeyLtWC9hEd0nYYwP&#10;jkgeI2DXjFitEmDlrxYDzzP+f0f+AwAA//8DAFBLAQItABQABgAIAAAAIQDkmcPA+wAAAOEBAAAT&#10;AAAAAAAAAAAAAAAAAAAAAABbQ29udGVudF9UeXBlc10ueG1sUEsBAi0AFAAGAAgAAAAhACOyauHX&#10;AAAAlAEAAAsAAAAAAAAAAAAAAAAALAEAAF9yZWxzLy5yZWxzUEsBAi0AFAAGAAgAAAAhAGfj4oG3&#10;AgAAzgUAAA4AAAAAAAAAAAAAAAAALAIAAGRycy9lMm9Eb2MueG1sUEsBAi0AFAAGAAgAAAAhAO1C&#10;wpfjAAAADwEAAA8AAAAAAAAAAAAAAAAADwUAAGRycy9kb3ducmV2LnhtbFBLBQYAAAAABAAEAPMA&#10;AAAfBg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61824" behindDoc="0" locked="0" layoutInCell="0" allowOverlap="1" wp14:anchorId="0D13FFED" wp14:editId="1E243E90">
              <wp:simplePos x="0" y="0"/>
              <wp:positionH relativeFrom="column">
                <wp:posOffset>-973455</wp:posOffset>
              </wp:positionH>
              <wp:positionV relativeFrom="paragraph">
                <wp:posOffset>6966585</wp:posOffset>
              </wp:positionV>
              <wp:extent cx="7574915" cy="635"/>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F8279" id="Line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0NSbgCAADOBQAADgAAAGRycy9lMm9Eb2MueG1srFTRbtsgFH2ftH9AvLu2Eyd2rCZV6zh76bZq&#10;7bRnYnCMhsECEiea+u+7kMRdukmbpvoBGbgczj33cK9v9q1AO6YNV3KO46sIIyYrRbnczPHXp1WQ&#10;YWQskZQIJdkcH5jBN4v37677Lmcj1ShBmUYAIk3ed3PcWNvlYWiqhrXEXKmOSdislW6JhanehFST&#10;HtBbEY6iaBr2StNOq4oZA6vL4yZeePy6ZpX9XNeGWSTmGLhZP2o/rt0YLq5JvtGka3h1okH+g0VL&#10;uIRLB6glsQRtNf8NquWVVkbV9qpSbajqmlfM5wDZxNGrbB4b0jGfC4hjukEm83aw1afdg0acQu0S&#10;jCRpoUb3XDI08tr0nckhpJAP2mVX7eVjd6+q7wZJVTREbpjn+HTo4Fzs1AwvjriJ6eCGdf9RUYgh&#10;W6u8UPtatw4SJEB7X4/DUA+2t6iCxXSSJrN4glEFe9PxxOOT/Hy008Z+YKpF7meOBdD20GR3b6yj&#10;QvJziLtJqhUXwhdcSNTP8ThOJ/6AUYJTt+nCjN6sC6HRjjjL+O9070WYVltJPVjDCC0lRdaLIMHm&#10;2KGbFiPB4FHAj4+zhIu/xwFpIR0P5t17zARmewu/fh3E8c76MYtmZVZmSZCMpmWQRMtlcLsqkmC6&#10;gsSW42VRLONnl2Cc5A2nlEmX49nlcfJvLjq9t6M/B58PYoaX6F51IHvJ9HY1idJknAVpOhkHybiM&#10;grtsVQS3RTydpuVdcVe+Ylr67M3bkB2kdKzU1jL92NAercVWfyFgfbBWBM2BcmejcRbNZm4CXWKU&#10;HuuPiNhAJSurMdLKfuO28b53jnWYf/KMWyeia8jRSeDkWXY20tFiXquBzlG5c9HdbCjbSYwXbcEk&#10;Z0P49+aemGt5Jl8renjQzvxuBk3DHzo1ONeVfp37qJc2vPgJAAD//wMAUEsDBBQABgAIAAAAIQA6&#10;zuvo4wAAAA8BAAAPAAAAZHJzL2Rvd25yZXYueG1sTI/BTsMwDIbvSLxDZCRuW9IWxtY1nVAFB8Rh&#10;YkPTjmlj2qqNUzXZVt6eTBzgaP+ffn/ONpPp2RlH11qSEM0FMKTK6pZqCZ/719kSmPOKtOotoYRv&#10;dLDJb28ylWp7oQ8873zNQgm5VElovB9Szl3VoFFubgekkH3Z0SgfxrHmelSXUG56Hgux4Ea1FC40&#10;asCiwarbnYwEbpZd9/but8Xh4bgvyjIWL+Yg5f3d9LwG5nHyfzBc9YM65MGptCfSjvUSZtFjkgQ2&#10;JGL1FAG7MiJZLYCVv7sYeJ7x/3/kPwAAAP//AwBQSwECLQAUAAYACAAAACEA5JnDwPsAAADhAQAA&#10;EwAAAAAAAAAAAAAAAAAAAAAAW0NvbnRlbnRfVHlwZXNdLnhtbFBLAQItABQABgAIAAAAIQAjsmrh&#10;1wAAAJQBAAALAAAAAAAAAAAAAAAAACwBAABfcmVscy8ucmVsc1BLAQItABQABgAIAAAAIQDR/Q1J&#10;uAIAAM4FAAAOAAAAAAAAAAAAAAAAACwCAABkcnMvZTJvRG9jLnhtbFBLAQItABQABgAIAAAAIQA6&#10;zuvo4wAAAA8BAAAPAAAAAAAAAAAAAAAAABA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7728" behindDoc="0" locked="0" layoutInCell="0" allowOverlap="1" wp14:anchorId="534DE25D" wp14:editId="1FEB83D6">
              <wp:simplePos x="0" y="0"/>
              <wp:positionH relativeFrom="column">
                <wp:posOffset>-1009650</wp:posOffset>
              </wp:positionH>
              <wp:positionV relativeFrom="paragraph">
                <wp:posOffset>5526405</wp:posOffset>
              </wp:positionV>
              <wp:extent cx="7574915" cy="635"/>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CC5FB1"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SNobgCAADOBQAADgAAAGRycy9lMm9Eb2MueG1srFTRbtsgFH2ftH9AvLu2YydOrCZT6zh76bZq&#10;7bRnYnCMhsECEqea9u+74MRdukmbpvoBGbj3cO65B67fHVuBDkwbruQSx1cRRkxWinK5W+Ivj5tg&#10;jpGxRFIilGRL/MQMfrd6++a673I2UY0SlGkEINLkfbfEjbVdHoamalhLzJXqmITNWumWWJjqXUg1&#10;6QG9FeEkimZhrzTttKqYMbC6HjbxyuPXNavsp7o2zCKxxMDN+lH7cevGcHVN8p0mXcOrEw3yHyxa&#10;wiUcOkKtiSVor/lvUC2vtDKqtleVakNV17xivgaoJo5eVPPQkI75WkAc040ymdeDrT4e7jXiFHqX&#10;YCRJCz2645KheOa06TuTQ0gh77WrrjrKh+5OVd8MkqpoiNwxz/HxqYO82GWEFyluYjo4Ydt/UBRi&#10;yN4qL9Sx1q2DBAnQ0ffjaewHO1pUwWI2zdJFPMWogr1ZMvX4JD+ndtrY90y1yP0ssQDaHpoc7ox1&#10;VEh+DnEnSbXhQviGC4n6JU7ibOoTjBKcuk0XZvRuWwiNDsRZxn+ncy/CtNpL6sEaRmgpKbJeBAk2&#10;xw7dtBgJBpcCfnycJVz8PQ5IC+l4MO/eoRKYHS38+nUQxzvr+yJalPNyngbpZFYGabReBzebIg1m&#10;GyhsnayLYh3/cAXGad5wSpl0NZ5dHqf/5qLTfRv8Ofp8FDO8RPeqA9lLpjebaZSlyTzIsmkSpEkZ&#10;BbfzTRHcFPFslpW3xW35gmnpqzevQ3aU0rFSe8v0Q0N7tBV7/ZmA9cFaETwOlDsbJfNosXATeCUm&#10;2dB/RMQOOllZjZFW9iu3jfe9c6zD/JNn3DoRXUMGJ4GTF/OzkQaLea1GOoNy56a72di2kxjP2oJJ&#10;zobw981dseGybhV9utfO/O7qwaPhk04PnHuVfp37qOdnePUTAAD//wMAUEsDBBQABgAIAAAAIQAR&#10;4ImU4wAAAA0BAAAPAAAAZHJzL2Rvd25yZXYueG1sTI/BbsIwEETvlfgHa5F6AxtC25DGQShqD1UP&#10;qFChHp14SaLE6yg2kP59TS/tcXZGs2/SzWg6dsHBNZYkLOYCGFJpdUOVhM/D6ywG5rwirTpLKOEb&#10;HWyyyV2qEm2v9IGXva9YKCGXKAm1933CuStrNMrNbY8UvJMdjPJBDhXXg7qGctPxpRCP3KiGwoda&#10;9ZjXWLb7s5HATdy2b+9+lx9XX4e8KJbixRylvJ+O22dgHkf/F4YbfkCHLDAV9kzasU7CbPGwDmO8&#10;hPhJRMBuERFFa2DF72kFPEv5/xXZDwAAAP//AwBQSwECLQAUAAYACAAAACEA5JnDwPsAAADhAQAA&#10;EwAAAAAAAAAAAAAAAAAAAAAAW0NvbnRlbnRfVHlwZXNdLnhtbFBLAQItABQABgAIAAAAIQAjsmrh&#10;1wAAAJQBAAALAAAAAAAAAAAAAAAAACwBAABfcmVscy8ucmVsc1BLAQItABQABgAIAAAAIQAiZI2h&#10;uAIAAM4FAAAOAAAAAAAAAAAAAAAAACwCAABkcnMvZTJvRG9jLnhtbFBLAQItABQABgAIAAAAIQAR&#10;4ImU4wAAAA0BAAAPAAAAAAAAAAAAAAAAABA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1584" behindDoc="0" locked="0" layoutInCell="0" allowOverlap="1" wp14:anchorId="6DF1FD9F" wp14:editId="7B25454C">
              <wp:simplePos x="0" y="0"/>
              <wp:positionH relativeFrom="column">
                <wp:posOffset>-1009015</wp:posOffset>
              </wp:positionH>
              <wp:positionV relativeFrom="paragraph">
                <wp:posOffset>3365500</wp:posOffset>
              </wp:positionV>
              <wp:extent cx="7574915" cy="635"/>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7061F" id="Line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DC9LgCAADOBQAADgAAAGRycy9lMm9Eb2MueG1srFTRbtsgFH2ftH9AvLu2Eyd2rCZV6zh76bZq&#10;7bRnYnCMhsECEiea+u+7kMRdukmbpvoBGbgczj33cK9v9q1AO6YNV3KO46sIIyYrRbnczPHXp1WQ&#10;YWQskZQIJdkcH5jBN4v37677Lmcj1ShBmUYAIk3ed3PcWNvlYWiqhrXEXKmOSdislW6JhanehFST&#10;HtBbEY6iaBr2StNOq4oZA6vL4yZeePy6ZpX9XNeGWSTmGLhZP2o/rt0YLq5JvtGka3h1okH+g0VL&#10;uIRLB6glsQRtNf8NquWVVkbV9qpSbajqmlfM5wDZxNGrbB4b0jGfC4hjukEm83aw1afdg0acQu1G&#10;GEnSQo3uuWQo9tr0nckhpJAP2mVX7eVjd6+q7wZJVTREbpjn+HTo4Fzs1AwvjriJ6eCGdf9RUYgh&#10;W6u8UPtatw4SJEB7X4/DUA+2t6iCxXSSJrN4glEFe9PxxOOT/Hy008Z+YKpF7meOBdD20GR3b6yj&#10;QvJziLtJqhUXwhdcSNTP8ThOJ/6AUYJTt+nCjN6sC6HRjjjL+O9070WYVltJPVjDCC0lRdaLIMHm&#10;2KGbFiPB4FHAj4+zhIu/xwFpIR0P5t17zARmewu/fh3E8c76MYtmZVZmSZCMpmWQRMtlcLsqkmC6&#10;gsSW42VRLONnl2Cc5A2nlEmX49nlcfJvLjq9t6M/B58PYoaX6F51IHvJ9HY1idJknAVpOhkHybiM&#10;grtsVQS3RTydpuVdcVe+Ylr67M3bkB2kdKzU1jL92NAercVWfyFgfbBWBM2BcmejcRbNZm4CXWKU&#10;HuuPiNhAJSurMdLKfuO28b53jnWYf/KMWyeia8jRSeDkWXY20tFiXquBzlG5c9HdbCjbSYwXbcEk&#10;Z0P49+aemGt5Jl8renjQzvxuBk3DHzo1ONeVfp37qJc2vPgJAAD//wMAUEsDBBQABgAIAAAAIQCY&#10;FRRT4gAAAA0BAAAPAAAAZHJzL2Rvd25yZXYueG1sTI/NTsMwEITvSLyDtUjcWjv9QSHEqVAEB8QB&#10;0aKKo5MsSZR4HcVuG96+217gtrszmv0m3Uy2F0ccfetIQzRXIJBKV7VUa/javc5iED4YqkzvCDX8&#10;oodNdnuTmqRyJ/rE4zbUgkPIJ0ZDE8KQSOnLBq3xczcgsfbjRmsCr2Mtq9GcONz2cqHUg7SmJf7Q&#10;mAHzBstue7AapI277u09fOT71fcuL4qFerF7re/vpucnEAGn8GeGCz6jQ8ZMhTtQ5UWvYRat40f2&#10;algvFbe6WNRyxVNxPUUgs1T+b5GdAQAA//8DAFBLAQItABQABgAIAAAAIQDkmcPA+wAAAOEBAAAT&#10;AAAAAAAAAAAAAAAAAAAAAABbQ29udGVudF9UeXBlc10ueG1sUEsBAi0AFAAGAAgAAAAhACOyauHX&#10;AAAAlAEAAAsAAAAAAAAAAAAAAAAALAEAAF9yZWxzLy5yZWxzUEsBAi0AFAAGAAgAAAAhAFbQwvS4&#10;AgAAzgUAAA4AAAAAAAAAAAAAAAAALAIAAGRycy9lMm9Eb2MueG1sUEsBAi0AFAAGAAgAAAAhAJgV&#10;FFPiAAAADQEAAA8AAAAAAAAAAAAAAAAAEAUAAGRycy9kb3ducmV2LnhtbFBLBQYAAAAABAAEAPMA&#10;AAAfBg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2608" behindDoc="0" locked="0" layoutInCell="0" allowOverlap="1" wp14:anchorId="779BB5EB" wp14:editId="4A1EEDB6">
              <wp:simplePos x="0" y="0"/>
              <wp:positionH relativeFrom="column">
                <wp:posOffset>-1009650</wp:posOffset>
              </wp:positionH>
              <wp:positionV relativeFrom="paragraph">
                <wp:posOffset>3726180</wp:posOffset>
              </wp:positionV>
              <wp:extent cx="7574915" cy="635"/>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15BBA0" id="Line 1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Jzw7cCAADOBQAADgAAAGRycy9lMm9Eb2MueG1srFRRb5swEH6ftP9g+Z0CCQkkalK1hOyl26q1&#10;054dbII1YyPbCYmm/vedTUKXbtKmqTxYnH13/u67z3d9c2gE2jNtuJILHF9FGDFZKsrldoG/Pq2D&#10;DCNjiaREKMkW+MgMvlm+f3fdtXM2UrUSlGkESaSZd+0C19a28zA0Zc0aYq5UyyQcVko3xIKptyHV&#10;pIPsjQhHUTQNO6Vpq1XJjIHdVX+Ilz5/VbHSfq4qwywSCwzYrF+1XzduDZfXZL7VpK15eYJB/gNF&#10;Q7iES4dUK2IJ2mn+W6qGl1oZVdmrUjWhqipeMl8DVBNHr6p5rEnLfC1AjmkHmszbpS0/7R804hR6&#10;F2MkSQM9uueSITCBm641c3DJ5YN21ZUH+djeq/K7QVLlNZFb5jE+HVuI8xHhRYgzTAs3bLqPioIP&#10;2VnliTpUunEpgQJ08P04Dv1gB4tK2EwnaTKLJxiVcDYdTxyikMzPoa029gNTDXI/CywAtk9N9vfG&#10;9q5nF3eTVGsuhG+4kKhb4HGcTnyAUYJTd+jcjN5ucqHRnjjJ+O9074WbVjtJfbKaEVpIiqwnQYLM&#10;sctuGowEg0cBP97PEi7+7gf1CelwMK/evhKwDhZ+/T6Q45X1YxbNiqzIkiAZTYsgiVar4HadJ8F0&#10;DYWtxqs8X8XPrsA4mdecUiZdjWeVx8m/qej03np9DjofyAwvs/sGAdhLpLfrSZQm4yxI08k4SMZF&#10;FNxl6zy4zePpNC3u8rviFdLCV2/eBuxApUOldpbpx5p2aCN2+gsB6YO0IhgOlDsZjbNoNnMGTIlR&#10;2vcfEbGFTpZWY6SV/cZt7XXvFOty/kkzbp+Itia9kkDJs+wspF5inqsBTs/cuenOGtp2IuOFWxDJ&#10;WRD+vbkn1j/WjaLHB+3E754eDA0fdBpwbir9anuvlzG8/AkAAP//AwBQSwMEFAAGAAgAAAAhAFBG&#10;DUziAAAADQEAAA8AAABkcnMvZG93bnJldi54bWxMj8FuwjAMhu9Ie4fIk3aDBBio7ZqiqRoHtAMC&#10;JrRj2nht1capmgDd2y/ssh1t//r9felmNB274uAaSxLmMwEMqbS6oUrCx2k7jYA5r0irzhJK+EYH&#10;m+xhkqpE2xsd8Hr0FQsl5BIlofa+Tzh3ZY1GuZntkcLtyw5G+TAOFdeDuoVy0/GFEGtuVEPhQ616&#10;zGss2+PFSOAmatvdu9/n5+fPU14UC/FmzlI+PY6vL8A8jv4vDHf8gA5ZYCrshbRjnYTpfBUHGS9h&#10;Fa2DxD0ilssYWPG7ioFnKf9vkf0AAAD//wMAUEsBAi0AFAAGAAgAAAAhAOSZw8D7AAAA4QEAABMA&#10;AAAAAAAAAAAAAAAAAAAAAFtDb250ZW50X1R5cGVzXS54bWxQSwECLQAUAAYACAAAACEAI7Jq4dcA&#10;AACUAQAACwAAAAAAAAAAAAAAAAAsAQAAX3JlbHMvLnJlbHNQSwECLQAUAAYACAAAACEAolJzw7cC&#10;AADOBQAADgAAAAAAAAAAAAAAAAAsAgAAZHJzL2Uyb0RvYy54bWxQSwECLQAUAAYACAAAACEAUEYN&#10;TOIAAAANAQAADwAAAAAAAAAAAAAAAAAPBQAAZHJzL2Rvd25yZXYueG1sUEsFBgAAAAAEAAQA8wAA&#10;AB4GA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3632" behindDoc="0" locked="0" layoutInCell="0" allowOverlap="1" wp14:anchorId="2B9EEDA3" wp14:editId="2B8D0842">
              <wp:simplePos x="0" y="0"/>
              <wp:positionH relativeFrom="column">
                <wp:posOffset>-1009650</wp:posOffset>
              </wp:positionH>
              <wp:positionV relativeFrom="paragraph">
                <wp:posOffset>4086225</wp:posOffset>
              </wp:positionV>
              <wp:extent cx="7574915" cy="63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1F46ED"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DcOLgCAADOBQAADgAAAGRycy9lMm9Eb2MueG1srFTRbtsgFH2ftH9AvLu2EydOrCZV6zh76bZq&#10;7bRnYnCMhsECEiea+u+74MRdukmbpvoB+cLlcO65B65vDo1Ae6YNV3KB46sIIyZLRbncLvDXp3Uw&#10;w8hYIikRSrIFPjKDb5bv3113bcZGqlaCMo0ARJqsaxe4trbNwtCUNWuIuVItk7BYKd0QC6HehlST&#10;DtAbEY6iaBp2StNWq5IZA7OrfhEvPX5VsdJ+rirDLBILDNysH7UfN24Ml9ck22rS1rw80SD/waIh&#10;XMKhA9SKWIJ2mv8G1fBSK6Mqe1WqJlRVxUvma4Bq4uhVNY81aZmvBcQx7SCTeTvY8tP+QSNOoXcg&#10;jyQN9OieS4bikdOma00GKbl80K668iAf23tVfjdIqrwmcss8x6djC/tityO82OIC08IJm+6jopBD&#10;dlZ5oQ6VbhwkSIAOvh/HoR/sYFEJk+kkTebxBKMS1qbjiccn2Xlrq439wFSD3M8CC6Dtocn+3lhH&#10;hWTnFHeSVGsuhG+4kKhb4HGcTvwGowSnbtGlGb3d5EKjPXGW8d/p3Is0rXaSerCaEVpIiqwXQYLN&#10;sUM3DUaCwaWAH59nCRd/zwPSQjoezLu3rwSig4VfPw/ieGf9mEfzYlbMkiAZTYsgiVar4HadJ8F0&#10;DYWtxqs8X8XPrsA4yWpOKZOuxrPL4+TfXHS6b70/B58PYoaX6F51IHvJ9HY9idJkPAvSdDIOknER&#10;BXezdR7c5vF0mhZ3+V3ximnhqzdvQ3aQ0rFSO8v0Y007tBE7/YWA9cFaEbifcmej8Syaz10Ar8Qo&#10;7fuPiNhCJ0urMdLKfuO29r53jnWYf/KMmyeirUnvJHDyfHY2Um8xr9VAp1fu3HQXDW07ifGiLZjk&#10;bAh/39wV6y/rRtHjg3bmd1cPHg2/6fTAuVfp19hnvTzDy58AAAD//wMAUEsDBBQABgAIAAAAIQD9&#10;DFWt4gAAAA0BAAAPAAAAZHJzL2Rvd25yZXYueG1sTI/BbsIwEETvlfgHa5F6AxsCEaRxUBW1h4pD&#10;VahQj068TaLE6yg2kP59TS/0ODuj2TfpbjQdu+DgGksSFnMBDKm0uqFKwufxdbYB5rwirTpLKOEH&#10;HeyyyUOqEm2v9IGXg69YKCGXKAm1933CuStrNMrNbY8UvG87GOWDHCquB3UN5abjSyFiblRD4UOt&#10;esxrLNvD2UjgZtO2b3v/np9WX8e8KJbixZykfJyOz0/API7+HoYbfkCHLDAV9kzasU7CbLHehjFe&#10;QryK1sBuERFFW2DF3ykGnqX8/4rsFwAA//8DAFBLAQItABQABgAIAAAAIQDkmcPA+wAAAOEBAAAT&#10;AAAAAAAAAAAAAAAAAAAAAABbQ29udGVudF9UeXBlc10ueG1sUEsBAi0AFAAGAAgAAAAhACOyauHX&#10;AAAAlAEAAAsAAAAAAAAAAAAAAAAALAEAAF9yZWxzLy5yZWxzUEsBAi0AFAAGAAgAAAAhAHLg3Di4&#10;AgAAzgUAAA4AAAAAAAAAAAAAAAAALAIAAGRycy9lMm9Eb2MueG1sUEsBAi0AFAAGAAgAAAAhAP0M&#10;Va3iAAAADQEAAA8AAAAAAAAAAAAAAAAAEAUAAGRycy9kb3ducmV2LnhtbFBLBQYAAAAABAAEAPMA&#10;AAAfBg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50560" behindDoc="0" locked="0" layoutInCell="0" allowOverlap="1" wp14:anchorId="0B0F4409" wp14:editId="2CAAD35E">
              <wp:simplePos x="0" y="0"/>
              <wp:positionH relativeFrom="column">
                <wp:posOffset>-1009650</wp:posOffset>
              </wp:positionH>
              <wp:positionV relativeFrom="paragraph">
                <wp:posOffset>3006090</wp:posOffset>
              </wp:positionV>
              <wp:extent cx="7574915" cy="635"/>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95D539" id="Line 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sCt7gCAADMBQAADgAAAGRycy9lMm9Eb2MueG1srFTRbtsgFH2ftH9AvLu2EydOrDpT6zh76bZq&#10;7bRnYnCMhsECEqea9u+74MRdukmbpvoBGbgczj33XK7fHVuBDkwbrmSO46sIIyYrRbnc5fjL4yZY&#10;YGQskZQIJVmOn5jB71Zv31z3XcYmqlGCMo0ARJqs73LcWNtlYWiqhrXEXKmOSdislW6JhanehVST&#10;HtBbEU6iaB72StNOq4oZA6vrYROvPH5ds8p+qmvDLBI5Bm7Wj9qPWzeGq2uS7TTpGl6daJD/YNES&#10;LuHSEWpNLEF7zX+DanmllVG1vapUG6q65hXzOUA2cfQim4eGdMznAuKYbpTJvB5s9fFwrxGnOV5i&#10;JEkLJbrjkqGlU6bvTAYBhbzXLrfqKB+6O1V9M0iqoiFyxzzDx6cOjsXuRHhxxE1MB/jb/oOiEEP2&#10;VnmZjrVuHSQIgI6+Gk9jNdjRogoW01maLOMZRhXszaczj0+y89FOG/ueqRa5nxwLYO2hyeHOWEeF&#10;ZOcQd5NUGy6EL7eQqM/xNE5n/oBRglO36cKM3m0LodGBOMP473TvRZhWe0k9WMMILSVF1osgweTY&#10;oZsWI8GgJeDHx1nCxd/jgLSQjgfz3h0ygdnRwq9fB3G8r74vo2W5KBdJkEzmZZBE63VwsymSYL6B&#10;xNbTdVGs4x8uwTjJGk4pky7Hs8fj5N88dOq2wZ2jy0cxw0t0rzqQvWR6s5lFaTJdBGk6mwbJtIyC&#10;28WmCG6KeD5Py9vitnzBtPTZm9chO0rpWKm9ZfqhoT3air3+TMD4YK0IngbKnY2mi2gJnUA5vBGT&#10;dKg/ImIHlaysxkgr+5XbxvveOdZh/skzbp2IriGDk8DJy8XZSIPFvFYjnUG5c9HdbCzbSYxnbcEk&#10;Z0P4fnMtNjTrVtGne+3M71oPngx/6PS8uTfp17mPen6EVz8BAAD//wMAUEsDBBQABgAIAAAAIQBe&#10;qyf34wAAAA0BAAAPAAAAZHJzL2Rvd25yZXYueG1sTI/BbsIwEETvlfgHa5F6AxsSWkjjoCpqD1UP&#10;VaFCPTrxNokSr6PYQPr3GC7tcXZGs2/S7Wg6dsLBNZYkLOYCGFJpdUOVhK/962wNzHlFWnWWUMIv&#10;Othmk7tUJdqe6RNPO1+xUEIuURJq7/uEc1fWaJSb2x4peD92MMoHOVRcD+ocyk3Hl0I8cKMaCh9q&#10;1WNeY9nujkYCN+u2fXv3H/kh/t7nRbEUL+Yg5f10fH4C5nH0f2G44gd0yAJTYY+kHeskzBarTRjj&#10;JcSPUQzsGhFRtAFW3E4r4FnK/6/ILgAAAP//AwBQSwECLQAUAAYACAAAACEA5JnDwPsAAADhAQAA&#10;EwAAAAAAAAAAAAAAAAAAAAAAW0NvbnRlbnRfVHlwZXNdLnhtbFBLAQItABQABgAIAAAAIQAjsmrh&#10;1wAAAJQBAAALAAAAAAAAAAAAAAAAACwBAABfcmVscy8ucmVsc1BLAQItABQABgAIAAAAIQBKmwK3&#10;uAIAAMwFAAAOAAAAAAAAAAAAAAAAACwCAABkcnMvZTJvRG9jLnhtbFBLAQItABQABgAIAAAAIQBe&#10;qyf34wAAAA0BAAAPAAAAAAAAAAAAAAAAABA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47488" behindDoc="0" locked="0" layoutInCell="0" allowOverlap="1" wp14:anchorId="63B1BB20" wp14:editId="4015D2F6">
              <wp:simplePos x="0" y="0"/>
              <wp:positionH relativeFrom="column">
                <wp:posOffset>-1009015</wp:posOffset>
              </wp:positionH>
              <wp:positionV relativeFrom="paragraph">
                <wp:posOffset>1925320</wp:posOffset>
              </wp:positionV>
              <wp:extent cx="7574915" cy="635"/>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D2E59E" id="Line 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umQrcCAADMBQAADgAAAGRycy9lMm9Eb2MueG1srFTRbtsgFH2ftH9AvLu2EydOrDpT6zh76bZq&#10;7bRnYnCMhsECEqea9u+74MRdukmbpvoBGbj3cO65B67fHVuBDkwbrmSO46sIIyYrRbnc5fjL4yZY&#10;YGQskZQIJVmOn5jB71Zv31z3XcYmqlGCMo0ARJqs73LcWNtlYWiqhrXEXKmOSdislW6JhanehVST&#10;HtBbEU6iaB72StNOq4oZA6vrYROvPH5ds8p+qmvDLBI5Bm7Wj9qPWzeGq2uS7TTpGl6daJD/YNES&#10;LuHQEWpNLEF7zX+DanmllVG1vapUG6q65hXzNUA1cfSimoeGdMzXAuKYbpTJvB5s9fFwrxGnOYZG&#10;SdJCi+64ZGjulOk7k0FAIe+1q606yofuTlXfDJKqaIjcMc/w8amDtNhlhBcpbmI6wN/2HxSFGLK3&#10;yst0rHXrIEEAdPTdeBq7wY4WVbCYztJkGc8wqmBvPp15fJKdUztt7HumWuR+ciyAtYcmhztjHRWS&#10;nUPcSVJtuBC+3UKiPsfTOJ35BKMEp27ThRm92xZCowNxhvHf6dyLMK32knqwhhFaSoqsF0GCybFD&#10;Ny1GgsGVgB8fZwkXf48D0kI6Hsx7d6gEZkcLv34dxPG++r6MluWiXCRBMpmXQRKt18HNpkiC+QYK&#10;W0/XRbGOf7gC4yRrOKVMuhrPHo+Tf/PQ6bYN7hxdPooZXqJ71YHsJdObzSxKk+kiSNPZNEimZRTc&#10;LjZFcFPE83la3ha35Qumpa/evA7ZUUrHSu0t0w8N7dFW7PVnAsYHa0XwNFDubDRdRMulm8AbMUmH&#10;/iMidtDJymqMtLJfuW28751jHeafPOPWiegaMjgJnLxcnI00WMxrNdIZlDs33c3Gtp3EeNYWTHI2&#10;hL9v7ooNl3Wr6NO9duZ3Vw+eDJ90et7cm/Tr3Ec9P8KrnwAAAP//AwBQSwMEFAAGAAgAAAAhADO+&#10;Q6XiAAAADQEAAA8AAABkcnMvZG93bnJldi54bWxMj8FOwzAMhu+TeIfIk7htydoNldJ0QhUcEAe0&#10;DU0c08ZrqzZO1WRbeXsyLnC0/en392fbyfTsgqNrLUlYLQUwpMrqlmoJn4fXRQLMeUVa9ZZQwjc6&#10;2OZ3s0yl2l5ph5e9r1kIIZcqCY33Q8q5qxo0yi3tgBRuJzsa5cM41lyP6hrCTc8jIR64US2FD40a&#10;sGiw6vZnI4GbpOve3v1HcVx/HYqyjMSLOUp5P5+en4B5nPwfDDf9oA55cCrtmbRjvYTFapM8BlZC&#10;LOII2A0R8Tr0K39XMfA84/9b5D8AAAD//wMAUEsBAi0AFAAGAAgAAAAhAOSZw8D7AAAA4QEAABMA&#10;AAAAAAAAAAAAAAAAAAAAAFtDb250ZW50X1R5cGVzXS54bWxQSwECLQAUAAYACAAAACEAI7Jq4dcA&#10;AACUAQAACwAAAAAAAAAAAAAAAAAsAQAAX3JlbHMvLnJlbHNQSwECLQAUAAYACAAAACEA33umQrcC&#10;AADMBQAADgAAAAAAAAAAAAAAAAAsAgAAZHJzL2Uyb0RvYy54bWxQSwECLQAUAAYACAAAACEAM75D&#10;peIAAAANAQAADwAAAAAAAAAAAAAAAAAPBQAAZHJzL2Rvd25yZXYueG1sUEsFBgAAAAAEAAQA8wAA&#10;AB4GA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48512" behindDoc="0" locked="0" layoutInCell="0" allowOverlap="1" wp14:anchorId="34649AC2" wp14:editId="0A1F95F4">
              <wp:simplePos x="0" y="0"/>
              <wp:positionH relativeFrom="column">
                <wp:posOffset>-1009650</wp:posOffset>
              </wp:positionH>
              <wp:positionV relativeFrom="paragraph">
                <wp:posOffset>2286000</wp:posOffset>
              </wp:positionV>
              <wp:extent cx="757491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9886BD" id="Line 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E2KbcCAADMBQAADgAAAGRycy9lMm9Eb2MueG1srFTRbtsgFH2ftH9AvLu2EydOrDpT6zh76bZq&#10;7bRnYnCMhsECEqea9u+74MRdukmbpvoBGbj3cO65B67fHVuBDkwbrmSO46sIIyYrRbnc5fjL4yZY&#10;YGQskZQIJVmOn5jB71Zv31z3XcYmqlGCMo0ARJqs73LcWNtlYWiqhrXEXKmOSdislW6JhanehVST&#10;HtBbEU6iaB72StNOq4oZA6vrYROvPH5ds8p+qmvDLBI5Bm7Wj9qPWzeGq2uS7TTpGl6daJD/YNES&#10;LuHQEWpNLEF7zX+DanmllVG1vapUG6q65hXzNUA1cfSimoeGdMzXAuKYbpTJvB5s9fFwrxGnOU4x&#10;kqSFFt1xyVDqlOk7k0FAIe+1q606yofuTlXfDJKqaIjcMc/w8amDtNhlhBcpbmI6wN/2HxSFGLK3&#10;yst0rHXrIEEAdPTdeBq7wY4WVbCYztJkGc8wqmBvPp15fJKdUztt7HumWuR+ciyAtYcmhztjHRWS&#10;nUPcSVJtuBC+3UKiPsfTOJ35BKMEp27ThRm92xZCowNxhvHf6dyLMK32knqwhhFaSoqsF0GCybFD&#10;Ny1GgsGVgB8fZwkXf48D0kI6Hsx7d6gEZkcLv34dxPG++r6MluWiXCRBMpmXQRKt18HNpkiC+QYK&#10;W0/XRbGOf7gC4yRrOKVMuhrPHo+Tf/PQ6bYN7hxdPooZXqJ71YHsJdObzSxKk+kiSNPZNEimZRTc&#10;LjZFcFPE83la3ha35Qumpa/evA7ZUUrHSu0t0w8N7dFW7PVnAsYHa0XwNFDubDRdRMulm8AbMUmH&#10;/iMidtDJymqMtLJfuW28751jHeafPOPWiegaMjgJnLxcnI00WMxrNdIZlDs33c3Gtp3EeNYWTHI2&#10;hL9v7ooNl3Wr6NO9duZ3Vw+eDJ90et7cm/Tr3Ec9P8KrnwAAAP//AwBQSwMEFAAGAAgAAAAhAPvc&#10;f5niAAAADQEAAA8AAABkcnMvZG93bnJldi54bWxMj8FuwjAQRO+V+AdrkbiBHdIiSOOgKiqHikNV&#10;qFCPTrxNosTrKDaQ/n0Nl/a2uzOafZNuR9OxCw6usSQhWghgSKXVDVUSPo+7+RqY84q06iyhhB90&#10;sM0mD6lKtL3SB14OvmIhhFyiJNTe9wnnrqzRKLewPVLQvu1glA/rUHE9qGsINx1fCrHiRjUUPtSq&#10;x7zGsj2cjQRu1m37tvfv+enx65gXxVK8mpOUs+n48gzM4+j/zHDDD+iQBabCnkk71kmYR0+bUMZL&#10;iFciDDeLiOMNsOJ+ioBnKf/fIvsFAAD//wMAUEsBAi0AFAAGAAgAAAAhAOSZw8D7AAAA4QEAABMA&#10;AAAAAAAAAAAAAAAAAAAAAFtDb250ZW50X1R5cGVzXS54bWxQSwECLQAUAAYACAAAACEAI7Jq4dcA&#10;AACUAQAACwAAAAAAAAAAAAAAAAAsAQAAX3JlbHMvLnJlbHNQSwECLQAUAAYACAAAACEAUNE2KbcC&#10;AADMBQAADgAAAAAAAAAAAAAAAAAsAgAAZHJzL2Uyb0RvYy54bWxQSwECLQAUAAYACAAAACEA+9x/&#10;meIAAAANAQAADwAAAAAAAAAAAAAAAAAPBQAAZHJzL2Rvd25yZXYueG1sUEsFBgAAAAAEAAQA8wAA&#10;AB4GA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49536" behindDoc="0" locked="0" layoutInCell="0" allowOverlap="1" wp14:anchorId="1291E00B" wp14:editId="269D26C9">
              <wp:simplePos x="0" y="0"/>
              <wp:positionH relativeFrom="column">
                <wp:posOffset>-1009650</wp:posOffset>
              </wp:positionH>
              <wp:positionV relativeFrom="paragraph">
                <wp:posOffset>2646045</wp:posOffset>
              </wp:positionV>
              <wp:extent cx="7574915" cy="635"/>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74C6A5" id="Line 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GS3LcCAADMBQAADgAAAGRycy9lMm9Eb2MueG1srFTRbtsgFH2ftH9AvLu2YydOrDpT6zh76bZq&#10;7bRnYnCMhsECEqea9u+7kMRdukmbpvoBGbgczj33XK7fHTqB9kwbrmSB46sIIyZrRbncFvjL4zqY&#10;Y2QskZQIJVmBn5jB75Zv31wPfc4mqlWCMo0ARJp86AvcWtvnYWjqlnXEXKmeSdhslO6IhanehlST&#10;AdA7EU6iaBYOStNeq5oZA6ur4yZeevymYbX91DSGWSQKDNysH7UfN24Ml9ck32rSt7w+0SD/waIj&#10;XMKlI9SKWIJ2mv8G1fFaK6Mae1WrLlRNw2vmc4Bs4uhFNg8t6ZnPBcQx/SiTeT3Y+uP+XiNOCzzD&#10;SJIOSnTHJUNzp8zQmxwCSnmvXW71QT70d6r+ZpBUZUvklnmGj089HIvdifDiiJuYHvA3wwdFIYbs&#10;rPIyHRrdOUgQAB18NZ7GarCDRTUsZtMsXcRTjGrYmyVTj0/y89FeG/ueqQ65nwILYO2hyf7OWEeF&#10;5OcQd5NUay6EL7eQaChwEmdTf8AowanbdGFGbzel0GhPnGH8d7r3IkyrnaQerGWEVpIi60WQYHLs&#10;0E2HkWDQEvDj4yzh4u9xQFpIx4N57x4zgdnBwq9fB3G8r74vokU1r+ZpkE5mVZBGq1Vwsy7TYLaG&#10;xFbJqixX8Q+XYJzmLaeUSZfj2eNx+m8eOnXb0Z2jy0cxw0t0rzqQvWR6s55GWZrMgyybJkGaVFFw&#10;O1+XwU0Zz2ZZdVveVi+YVj578zpkRykdK7WzTD+0dEAbsdOfiTN+Mo3gaaDc2SiZR4uFm8AbMcmO&#10;9UdEbKGStdUYaWW/ctt63zvHOsw/ecatE9G35OgkcPLCtxQU+BTutRrpHJU7F93NxrKdxHjWFjDO&#10;hvD95lrs2KwbRZ/utTO/az14Mvyh0/Pm3qRf5z7q+RFe/gQAAP//AwBQSwMEFAAGAAgAAAAhAIOs&#10;9qrjAAAADQEAAA8AAABkcnMvZG93bnJldi54bWxMj81OwzAQhO+VeAdrkXpr7fSPNMSpqggOiAOi&#10;RRVHJ16SKPE6it02vD0uFzjOzmj2m3Q3mo5dcHCNJQnRXABDKq1uqJLwcXyexcCcV6RVZwklfKOD&#10;XXY3SVWi7ZXe8XLwFQsl5BIlofa+Tzh3ZY1GubntkYL3ZQejfJBDxfWgrqHcdHwhxIYb1VD4UKse&#10;8xrL9nA2EriJ2/bl1b/lp9XnMS+KhXgyJymn9+P+EZjH0f+F4YYf0CELTIU9k3askzCL1tswxktY&#10;RZsHYLeIWC63wIrfUww8S/n/FdkPAAAA//8DAFBLAQItABQABgAIAAAAIQDkmcPA+wAAAOEBAAAT&#10;AAAAAAAAAAAAAAAAAAAAAABbQ29udGVudF9UeXBlc10ueG1sUEsBAi0AFAAGAAgAAAAhACOyauHX&#10;AAAAlAEAAAsAAAAAAAAAAAAAAAAALAEAAF9yZWxzLy5yZWxzUEsBAi0AFAAGAAgAAAAhAMUxkty3&#10;AgAAzAUAAA4AAAAAAAAAAAAAAAAALAIAAGRycy9lMm9Eb2MueG1sUEsBAi0AFAAGAAgAAAAhAIOs&#10;9qrjAAAADQEAAA8AAAAAAAAAAAAAAAAADwUAAGRycy9kb3ducmV2LnhtbFBLBQYAAAAABAAEAPMA&#10;AAAfBg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46464" behindDoc="0" locked="0" layoutInCell="0" allowOverlap="1" wp14:anchorId="014CB821" wp14:editId="357CF579">
              <wp:simplePos x="0" y="0"/>
              <wp:positionH relativeFrom="column">
                <wp:posOffset>-1009650</wp:posOffset>
              </wp:positionH>
              <wp:positionV relativeFrom="paragraph">
                <wp:posOffset>1565910</wp:posOffset>
              </wp:positionV>
              <wp:extent cx="7574915" cy="63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D92190"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cM1LgCAADMBQAADgAAAGRycy9lMm9Eb2MueG1srFRdb5swFH2ftP9g+Z0CCQkJKqlaQvbSbdXa&#10;ac8ONsGasZHthFTT/vuuTUI/NmnTVB4sf9x7OPfcY19eHVuBDkwbrmSO44sIIyYrRbnc5fjrwyZY&#10;YGQskZQIJVmOH5nBV6v37y77LmMT1ShBmUYAIk3WdzlurO2yMDRVw1piLlTHJBzWSrfEwlLvQqpJ&#10;D+itCCdRNA97pWmnVcWMgd31cIhXHr+uWWU/17VhFokcAzfrR+3HrRvD1SXJdpp0Da9ONMh/sGgJ&#10;l/DTEWpNLEF7zX+DanmllVG1vahUG6q65hXzNUA1cfSqmvuGdMzXAuKYbpTJvB1s9elwpxGnOZ5h&#10;JEkLLbrlkqGZU6bvTAYBhbzTrrbqKO+7W1V9N0iqoiFyxzzDh8cO0mKXEb5IcQvTAf62/6goxJC9&#10;VV6mY61bBwkCoKPvxuPYDXa0qILNdJYmyxhoVXA2n3pGIcnOqZ029gNTLXKTHAtg7aHJ4dZYR4Vk&#10;5xD3J6k2XAjfbiFRn+NpnM58glGCU3fowozebQuh0YE4w/jP1wUnz8O02kvqwRpGaCkpsl4ECSbH&#10;Dt20GAkGVwImPs4SLv4eB6SFdDyY9+5QCayOFqZ+H8TxvvqxjJblolwkQTKZl0ESrdfB9aZIgvkG&#10;CltP10Wxjn+6AuMkazilTLoazx6Pk3/z0Om2De4cXT6KGb5E96oD2ZdMrzezKE2miyBNZ9MgmZZR&#10;cLPYFMF1Ec/naXlT3JSvmJa+evM2ZEcpHSu1t0zfN7RHW7HXXwgYH6wVwdNAubPRdBEtl24Bb8Qk&#10;HfqPiNhBJyurMdLKfuO28b53jnWYf/KM2yeia8jgJHDycnE20mAxr9VIZ1Du3HS3Gtt2EuNJWzDJ&#10;2RD+vrkrNlzWraKPd9qZ3109eDJ80ul5c2/S87WPenqEV78AAAD//wMAUEsDBBQABgAIAAAAIQCX&#10;ohT54wAAAA0BAAAPAAAAZHJzL2Rvd25yZXYueG1sTI/BbsIwEETvlfgHa5F6A5tAU0jjoCpqD1UP&#10;VaFCPTrxNokSr6PYQPr3GC7tcXZGs2/S7Wg6dsLBNZYkLOYCGFJpdUOVhK/962wNzHlFWnWWUMIv&#10;Othmk7tUJdqe6RNPO1+xUEIuURJq7/uEc1fWaJSb2x4peD92MMoHOVRcD+ocyk3HIyFiblRD4UOt&#10;esxrLNvd0UjgZt22b+/+Iz+svvd5UUTixRykvJ+Oz0/API7+LwxX/IAOWWAq7JG0Y52E2eJhE8Z4&#10;CdEqjoFdI2K53AArbqdH4FnK/6/ILgAAAP//AwBQSwECLQAUAAYACAAAACEA5JnDwPsAAADhAQAA&#10;EwAAAAAAAAAAAAAAAAAAAAAAW0NvbnRlbnRfVHlwZXNdLnhtbFBLAQItABQABgAIAAAAIQAjsmrh&#10;1wAAAJQBAAALAAAAAAAAAAAAAAAAACwBAABfcmVscy8ucmVsc1BLAQItABQABgAIAAAAIQCjpwzU&#10;uAIAAMwFAAAOAAAAAAAAAAAAAAAAACwCAABkcnMvZTJvRG9jLnhtbFBLAQItABQABgAIAAAAIQCX&#10;ohT54wAAAA0BAAAPAAAAAAAAAAAAAAAAABAFAABkcnMvZG93bnJldi54bWxQSwUGAAAAAAQABADz&#10;AAAAIA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45440" behindDoc="0" locked="0" layoutInCell="0" allowOverlap="1" wp14:anchorId="77406AF4" wp14:editId="6A8952A6">
              <wp:simplePos x="0" y="0"/>
              <wp:positionH relativeFrom="column">
                <wp:posOffset>-1009650</wp:posOffset>
              </wp:positionH>
              <wp:positionV relativeFrom="paragraph">
                <wp:posOffset>1205865</wp:posOffset>
              </wp:positionV>
              <wp:extent cx="7574915"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BC6F9"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pR7cCAADMBQAADgAAAGRycy9lMm9Eb2MueG1srFTRbtsgFH2ftH9AvLu2EydOrDpT6zh76bZq&#10;7bRnYnCMhsECEqea9u+74MRdukmbpvoBGbj3cO65B67fHVuBDkwbrmSO46sIIyYrRbnc5fjL4yZY&#10;YGQskZQIJVmOn5jB71Zv31z3XcYmqlGCMo0ARJqs73LcWNtlYWiqhrXEXKmOSdislW6JhanehVST&#10;HtBbEU6iaB72StNOq4oZA6vrYROvPH5ds8p+qmvDLBI5Bm7Wj9qPWzeGq2uS7TTpGl6daJD/YNES&#10;LuHQEWpNLEF7zX+DanmllVG1vapUG6q65hXzNUA1cfSimoeGdMzXAuKYbpTJvB5s9fFwrxGnOU4w&#10;kqSFFt1xyVDilOk7k0FAIe+1q606yofuTlXfDJKqaIjcMc/w8amDtNhlhBcpbmI6wN/2HxSFGLK3&#10;yst0rHXrIEEAdPTdeBq7wY4WVbCYztJkGc8wqmBvPp15fJKdUztt7HumWuR+ciyAtYcmhztjHRWS&#10;nUPcSVJtuBC+3UKiPsfTOJ35BKMEp27ThRm92xZCowNxhvHf6dyLMK32knqwhhFaSoqsF0GCybFD&#10;Ny1GgsGVgB8fZwkXf48D0kI6Hsx7d6gEZkcLv34dxPG++r6MluWiXCRBMpmXQRKt18HNpkiC+QYK&#10;W0/XRbGOf7gC4yRrOKVMuhrPHo+Tf/PQ6bYN7hxdPooZXqJ71YHsJdObzSxKk+kiSNPZNEimZRTc&#10;LjZFcFPE83la3ha35Qumpa/evA7ZUUrHSu0t0w8N7dFW7PVnAsYHa0XwNFDubDRdRMulm8AbMUmH&#10;/iMidtDJymqMtLJfuW28751jHeafPOPWiegaMjgJnLxcnI00WMxrNdIZlDs33c3Gtp3EeNYWTHI2&#10;hL9v7ooNl3Wr6NO9duZ3Vw+eDJ90et7cm/Tr3Ec9P8KrnwAAAP//AwBQSwMEFAAGAAgAAAAhALeG&#10;N2XhAAAADQEAAA8AAABkcnMvZG93bnJldi54bWxMj8FOwzAQRO9I/IO1SNxauy2gJMSpUAQHxAHR&#10;ooqjEy9JlHgdxW4b/p7tCW6zmtHsm3w7u0GccAqdJw2rpQKBVHvbUaPhc/+ySECEaMiawRNq+MEA&#10;2+L6KjeZ9Wf6wNMuNoJLKGRGQxvjmEkZ6hadCUs/IrH37SdnIp9TI+1kzlzuBrlW6kE60xF/aM2I&#10;ZYt1vzs6DdIlff/6Ft/Lw93XvqyqtXp2B61vb+anRxAR5/gXhgs+o0PBTJU/kg1i0LBY3ac8JrKT&#10;pCmIS0RtNqwqVqlSIItc/l9R/AIAAP//AwBQSwECLQAUAAYACAAAACEA5JnDwPsAAADhAQAAEwAA&#10;AAAAAAAAAAAAAAAAAAAAW0NvbnRlbnRfVHlwZXNdLnhtbFBLAQItABQABgAIAAAAIQAjsmrh1wAA&#10;AJQBAAALAAAAAAAAAAAAAAAAACwBAABfcmVscy8ucmVsc1BLAQItABQABgAIAAAAIQD6HylHtwIA&#10;AMwFAAAOAAAAAAAAAAAAAAAAACwCAABkcnMvZTJvRG9jLnhtbFBLAQItABQABgAIAAAAIQC3hjdl&#10;4QAAAA0BAAAPAAAAAAAAAAAAAAAAAA8FAABkcnMvZG93bnJldi54bWxQSwUGAAAAAAQABADzAAAA&#10;HQY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43392" behindDoc="0" locked="0" layoutInCell="0" allowOverlap="1" wp14:anchorId="7D540FD8" wp14:editId="10AE275D">
              <wp:simplePos x="0" y="0"/>
              <wp:positionH relativeFrom="column">
                <wp:posOffset>-107950</wp:posOffset>
              </wp:positionH>
              <wp:positionV relativeFrom="paragraph">
                <wp:posOffset>-450215</wp:posOffset>
              </wp:positionV>
              <wp:extent cx="635" cy="1067816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A924F"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5.4pt" to="-8.45pt,80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eQP7kCAADNBQAADgAAAGRycy9lMm9Eb2MueG1srFRdb5swFH2ftP9g+Z0CCQGCmlQtIXvptmrt&#10;tGcHm4BmbGQ7IdG0/75rk9Cmm7RpKg+WP+49nHvusa9vDi1He6Z0I8UCh1cBRkyUkjZiu8Bfn9Ze&#10;ipE2RFDCpWALfGQa3yzfv7vuu4xNZC05ZQoBiNBZ3y1wbUyX+b4ua9YSfSU7JuCwkqolBpZq61NF&#10;ekBvuT8JgtjvpaKdkiXTGnZXwyFeOvyqYqX5XFWaGcQXGLgZNyo3buzoL69JtlWkq5vyRIP8B4uW&#10;NAJ+OkKtiCFop5rfoNqmVFLLylyVsvVlVTUlczVANWHwqprHmnTM1QLi6G6USb8dbPlp/6BQQxd4&#10;ipEgLbTovhEMTawyfaczCMjFg7K1lQfx2N3L8rtGQuY1EVvmGD4dO0gLbYZ/kWIXugP8Tf9RUogh&#10;OyOdTIdKtRYSBEAH143j2A12MKiEzXg6w6iE/TCIkzSMXbN8kp1zO6XNByZbZCcLzIG2wyb7e20s&#10;F5KdQ+yvhFw3nLt+c4F6KDhMZi5BS95Qe2jDtNpucq7QnljHuM8VBicvw5TcCerAakZoISgyTgUB&#10;LscWXbcYcQZ3AiYuzpCG/z0OSHNheTBn3qESWB0MTN0+qOOM9WMezIu0SCMvmsSFFwWrlXe7ziMv&#10;XkNhq+kqz1fhT1tgGGV1QykTtsazycPo30x0um6DPUebj2L6l+hOdSB7yfR2PQuSaJp6STKbetG0&#10;CLy7dJ17t3kYx0lxl98Vr5gWrnr9NmRHKS0ruTNMPda0Rxu+U18IOB+MFsDbQBtro2kazOd2AY/E&#10;JBn6jwjfQidLozBS0nxrTO2Mby1rMf/kGbtPeFeTwUlJNJ+nZyMNFnNajXQG5c5Nt6uxbScxnrUF&#10;k5wN4S6cvWPDbd1IenxQ1vz27sGb4ZJO75t9lF6uXdTzK7z8BQAA//8DAFBLAwQUAAYACAAAACEA&#10;qAZ1XeEAAAAMAQAADwAAAGRycy9kb3ducmV2LnhtbEyPQU/DMAyF70j8h8hI3LqkE+pGaTqhCg6I&#10;A2JDE8e0MW3VxqmabCv/HnOCm+339Py9Yre4UZxxDr0nDelKgUBqvO2p1fBxeE62IEI0ZM3oCTV8&#10;Y4BdeX1VmNz6C73jeR9bwSEUcqOhi3HKpQxNh86ElZ+QWPvyszOR17mVdjYXDnejXCuVSWd64g+d&#10;mbDqsBn2J6dBuu0wvLzGt+p493mo6nqtntxR69ub5fEBRMQl/pnhF5/RoWSm2p/IBjFqSNINd4k8&#10;bBR3YEeSZvcgarZmKZ9kWcj/JcofAAAA//8DAFBLAQItABQABgAIAAAAIQDkmcPA+wAAAOEBAAAT&#10;AAAAAAAAAAAAAAAAAAAAAABbQ29udGVudF9UeXBlc10ueG1sUEsBAi0AFAAGAAgAAAAhACOyauHX&#10;AAAAlAEAAAsAAAAAAAAAAAAAAAAALAEAAF9yZWxzLy5yZWxzUEsBAi0AFAAGAAgAAAAhAIUXkD+5&#10;AgAAzQUAAA4AAAAAAAAAAAAAAAAALAIAAGRycy9lMm9Eb2MueG1sUEsBAi0AFAAGAAgAAAAhAKgG&#10;dV3hAAAADAEAAA8AAAAAAAAAAAAAAAAAEQUAAGRycy9kb3ducmV2LnhtbFBLBQYAAAAABAAEAPMA&#10;AAAfBg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42368" behindDoc="0" locked="0" layoutInCell="0" allowOverlap="1" wp14:anchorId="1CF0CAEE" wp14:editId="37F270C7">
              <wp:simplePos x="0" y="0"/>
              <wp:positionH relativeFrom="column">
                <wp:posOffset>-1009015</wp:posOffset>
              </wp:positionH>
              <wp:positionV relativeFrom="paragraph">
                <wp:posOffset>845185</wp:posOffset>
              </wp:positionV>
              <wp:extent cx="7574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4F0085" id="Line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1mSLYCAADMBQAADgAAAGRycy9lMm9Eb2MueG1srFTRbtsgFH2ftH9AvLu2EydOojpV6zh76bZq&#10;7bRnYnCMhsECEiea+u+74MRdukmbpvoBGbj3cO65B65vDo1Ae6YNVzLD8VWEEZOlolxuM/z1aR3M&#10;MDKWSEqEkizDR2bwzfL9u+uuXbCRqpWgTCMAkWbRtRmurW0XYWjKmjXEXKmWSdislG6IhanehlST&#10;DtAbEY6iaBp2StNWq5IZA6urfhMvPX5VsdJ+rirDLBIZBm7Wj9qPGzeGy2uy2GrS1rw80SD/waIh&#10;XMKhA9SKWIJ2mv8G1fBSK6Mqe1WqJlRVxUvma4Bq4uhVNY81aZmvBcQx7SCTeTvY8tP+QSNOMzzC&#10;SJIGWnTPJUOxU6ZrzQICcvmgXW3lQT6296r8bpBUeU3klnmGT8cW0nxGeJHiJqYF/E33UVGIITur&#10;vEyHSjcOEgRAB9+N49ANdrCohMV0kibzeIJRCXvT8cQxCsninNpqYz8w1SD3k2EBrD002d8b24ee&#10;Q9xJUq25EL7dQqIuw+M4nfgEowSnbtOFGb3d5EKjPXGG8d/p3IswrXaSerCaEVpIiqwXQYLJsUM3&#10;DUaCwZWAHx9nCRd/j4P6hHQ8mPduXwnMDhZ+/TqI4331Yx7Ni1kxS4JkNC2CJFqtgtt1ngTTNRS2&#10;Gq/yfBU/uwLjZFFzSpl0NZ49Hif/5qHTbevdObh8EDO8RPcNArKXTG/XkyhNxrMgTSfjIBkXUXA3&#10;W+fBbR5Pp2lxl98Vr5gWvnrzNmQHKR0rtbNMP9a0Qxux018IGB+sFcHTQLmz0XgWzeduAm/EKO37&#10;j4jYQidLqzHSyn7jtva+d451mH/yjFsnoq1J7yRw8nx2NlJvMa/VQKdX7tx0NxvadhLjRVswydkQ&#10;/r65K9Zf1o2ixwftzO+uHjwZPun0vLk36de5j3p5hJc/AQAA//8DAFBLAwQUAAYACAAAACEA5OLl&#10;S+EAAAANAQAADwAAAGRycy9kb3ducmV2LnhtbEyPwU7DMBBE70j8g7VI3Fo7SUFpGqdCERwQB9QW&#10;VRydeEmixOsodtvw97hc4LgzT7Mz+XY2Azvj5DpLEqKlAIZUW91RI+Hj8LJIgTmvSKvBEkr4Rgfb&#10;4vYmV5m2F9rhee8bFkLIZUpC6/2Yce7qFo1ySzsiBe/LTkb5cE4N15O6hHAz8FiIR25UR+FDq0Ys&#10;W6z7/clI4Cbt+9c3/14eV5+Hsqpi8WyOUt7fzU8bYB5n/wfDtX6oDkXoVNkTaccGCYvoIV0HNjhJ&#10;EgG7IiJZhX3VrxQDL3L+f0XxAwAA//8DAFBLAQItABQABgAIAAAAIQDkmcPA+wAAAOEBAAATAAAA&#10;AAAAAAAAAAAAAAAAAABbQ29udGVudF9UeXBlc10ueG1sUEsBAi0AFAAGAAgAAAAhACOyauHXAAAA&#10;lAEAAAsAAAAAAAAAAAAAAAAALAEAAF9yZWxzLy5yZWxzUEsBAi0AFAAGAAgAAAAhAA19Zki2AgAA&#10;zAUAAA4AAAAAAAAAAAAAAAAALAIAAGRycy9lMm9Eb2MueG1sUEsBAi0AFAAGAAgAAAAhAOTi5Uvh&#10;AAAADQEAAA8AAAAAAAAAAAAAAAAADgUAAGRycy9kb3ducmV2LnhtbFBLBQYAAAAABAAEAPMAAAAc&#10;BgAAAAA=&#10;" o:allowincell="f" strokeweight=".25pt">
              <v:stroke startarrowwidth="narrow" startarrowlength="short" endarrowwidth="narrow" endarrowlength="short"/>
              <v:shadow opacity="49150f"/>
            </v:line>
          </w:pict>
        </mc:Fallback>
      </mc:AlternateContent>
    </w:r>
    <w:r>
      <w:rPr>
        <w:noProof/>
      </w:rPr>
      <mc:AlternateContent>
        <mc:Choice Requires="wps">
          <w:drawing>
            <wp:anchor distT="0" distB="0" distL="114300" distR="114300" simplePos="0" relativeHeight="251644416" behindDoc="0" locked="0" layoutInCell="0" allowOverlap="1" wp14:anchorId="5CA5D0DE" wp14:editId="5BFA28DF">
              <wp:simplePos x="0" y="0"/>
              <wp:positionH relativeFrom="column">
                <wp:posOffset>4852035</wp:posOffset>
              </wp:positionH>
              <wp:positionV relativeFrom="paragraph">
                <wp:posOffset>-414655</wp:posOffset>
              </wp:positionV>
              <wp:extent cx="635" cy="10678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7E5C52"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32.6pt" to="382.1pt,80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VVLkCAADNBQAADgAAAGRycy9lMm9Eb2MueG1srFRdb5swFH2ftP9g+Z0CgQBBTaqWkL10W7V2&#10;2rODTUAzNrKdkGraf9+1SejHJm2ayoPlj3sP55577MurY8fRgSndSrHE4UWAEROVpK3YLfHXh42X&#10;YaQNEZRwKdgSPzKNr1bv310Ofc5mspGcMoUAROh86Je4MabPfV9XDeuIvpA9E3BYS9URA0u186ki&#10;A6B33J8FQeIPUtFeyYppDbvr8RCvHH5ds8p8rmvNDOJLDNyMG5Ubt3b0V5ck3ynSN211okH+g0VH&#10;WgE/naDWxBC0V+1vUF1bKallbS4q2fmyrtuKuRqgmjB4Vc19Q3rmagFxdD/JpN8Otvp0uFOopdA7&#10;jATpoEW3rWAossoMvc4hoBB3ytZWHcV9fyur7xoJWTRE7Jhj+PDYQ1poM/wXKXahe8DfDh8lhRiy&#10;N9LJdKxVZyFBAHR03XicusGOBlWwmURzjCrYD4MkzcLENcsn+Tm3V9p8YLJDdrLEHGg7bHK41cZy&#10;Ifk5xP5KyE3Lues3F2hY4ihM5y5BS95Se2jDtNptC67QgVjHuM8VBifPw5TcC+rAGkZoKSgyTgUB&#10;LscWXXcYcQZ3AiYuzpCW/z0OSHNheTBn3rESWB0NTN0+qOOM9WMRLMqszGIvniWlFwfrtXe9KWIv&#10;2UBh62hdFOvwpy0wjPOmpZQJW+PZ5GH8byY6XbfRnpPNJzH9l+hOdSD7kun1Zh6kcZR5aTqPvDgq&#10;A+8m2xTedREmSVreFDflK6alq16/DdlJSstK7g1T9w0d0Jbv1RcCzgejBfA20NbaKMqCxcIu4JGY&#10;pWP/EeE76GRlFEZKmm+taZzxrWUt5p88Y/cJ7xsyOimNF4vsbKTRYk6ric6o3LnpdjW17STGk7Zg&#10;krMh3IWzd2y8rVtJH++UNb+9e/BmuKTT+2YfpedrF/X0Cq9+AQAA//8DAFBLAwQUAAYACAAAACEA&#10;STp84eAAAAAMAQAADwAAAGRycy9kb3ducmV2LnhtbEyPTU+DQBCG7yb+h82YeGsXCGJDWRpD9GA8&#10;GFvTeFzYKRDYWcJuW/z3jie9zceTd54pdosdxQVn3ztSEK8jEEiNMz21Cj4PL6sNCB80GT06QgXf&#10;6GFX3t4UOjfuSh942YdWcAj5XCvoQphyKX3TodV+7SYk3p3cbHXgdm6lmfWVw+0okyjKpNU98YVO&#10;T1h12Az7s1Ug7WYYXt/Ce3VMvw5VXSfRsz0qdX+3PG1BBFzCHwy/+qwOJTvV7kzGi1HBY5bGjCpY&#10;ZQ8JCCZ4wkXNaBZnKciykP+fKH8AAAD//wMAUEsBAi0AFAAGAAgAAAAhAOSZw8D7AAAA4QEAABMA&#10;AAAAAAAAAAAAAAAAAAAAAFtDb250ZW50X1R5cGVzXS54bWxQSwECLQAUAAYACAAAACEAI7Jq4dcA&#10;AACUAQAACwAAAAAAAAAAAAAAAAAsAQAAX3JlbHMvLnJlbHNQSwECLQAUAAYACAAAACEA+AzVVLkC&#10;AADNBQAADgAAAAAAAAAAAAAAAAAsAgAAZHJzL2Uyb0RvYy54bWxQSwECLQAUAAYACAAAACEASTp8&#10;4eAAAAAMAQAADwAAAAAAAAAAAAAAAAARBQAAZHJzL2Rvd25yZXYueG1sUEsFBgAAAAAEAAQA8wAA&#10;AB4GAAAAAA==&#10;" o:allowincell="f" strokeweight=".25pt">
              <v:stroke startarrowwidth="narrow" startarrowlength="short" endarrowwidth="narrow" endarrowlength="short"/>
              <v:shadow opacity="49150f"/>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B2A9" w14:textId="77777777" w:rsidR="00714F78" w:rsidRDefault="00714F7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5B6"/>
    <w:multiLevelType w:val="singleLevel"/>
    <w:tmpl w:val="0410000F"/>
    <w:lvl w:ilvl="0">
      <w:start w:val="1"/>
      <w:numFmt w:val="decimal"/>
      <w:lvlText w:val="%1."/>
      <w:lvlJc w:val="left"/>
      <w:pPr>
        <w:tabs>
          <w:tab w:val="num" w:pos="360"/>
        </w:tabs>
        <w:ind w:left="360" w:hanging="360"/>
      </w:pPr>
    </w:lvl>
  </w:abstractNum>
  <w:abstractNum w:abstractNumId="1">
    <w:nsid w:val="0547375D"/>
    <w:multiLevelType w:val="singleLevel"/>
    <w:tmpl w:val="64AA27A2"/>
    <w:lvl w:ilvl="0">
      <w:start w:val="1"/>
      <w:numFmt w:val="decimal"/>
      <w:lvlText w:val="%1)"/>
      <w:lvlJc w:val="left"/>
      <w:pPr>
        <w:tabs>
          <w:tab w:val="num" w:pos="435"/>
        </w:tabs>
        <w:ind w:left="435" w:hanging="435"/>
      </w:pPr>
      <w:rPr>
        <w:rFonts w:hint="default"/>
      </w:rPr>
    </w:lvl>
  </w:abstractNum>
  <w:abstractNum w:abstractNumId="2">
    <w:nsid w:val="0892029A"/>
    <w:multiLevelType w:val="hybridMultilevel"/>
    <w:tmpl w:val="9656091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8F143B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0FE1636C"/>
    <w:multiLevelType w:val="hybridMultilevel"/>
    <w:tmpl w:val="7292DB2A"/>
    <w:lvl w:ilvl="0" w:tplc="E6F29916">
      <w:start w:val="1"/>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51AB64E2"/>
    <w:multiLevelType w:val="singleLevel"/>
    <w:tmpl w:val="21E0EC48"/>
    <w:lvl w:ilvl="0">
      <w:start w:val="1"/>
      <w:numFmt w:val="decimal"/>
      <w:lvlText w:val="%1)"/>
      <w:lvlJc w:val="left"/>
      <w:pPr>
        <w:tabs>
          <w:tab w:val="num" w:pos="540"/>
        </w:tabs>
        <w:ind w:left="540" w:hanging="540"/>
      </w:pPr>
      <w:rPr>
        <w:rFonts w:hint="default"/>
      </w:rPr>
    </w:lvl>
  </w:abstractNum>
  <w:abstractNum w:abstractNumId="6">
    <w:nsid w:val="5802171A"/>
    <w:multiLevelType w:val="singleLevel"/>
    <w:tmpl w:val="0410000F"/>
    <w:lvl w:ilvl="0">
      <w:start w:val="1"/>
      <w:numFmt w:val="decimal"/>
      <w:lvlText w:val="%1."/>
      <w:lvlJc w:val="left"/>
      <w:pPr>
        <w:tabs>
          <w:tab w:val="num" w:pos="360"/>
        </w:tabs>
        <w:ind w:left="360" w:hanging="360"/>
      </w:pPr>
    </w:lvl>
  </w:abstractNum>
  <w:abstractNum w:abstractNumId="7">
    <w:nsid w:val="744D75E1"/>
    <w:multiLevelType w:val="hybridMultilevel"/>
    <w:tmpl w:val="C31EF1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748022AC"/>
    <w:multiLevelType w:val="singleLevel"/>
    <w:tmpl w:val="0410000F"/>
    <w:lvl w:ilvl="0">
      <w:start w:val="1"/>
      <w:numFmt w:val="decimal"/>
      <w:lvlText w:val="%1."/>
      <w:lvlJc w:val="left"/>
      <w:pPr>
        <w:tabs>
          <w:tab w:val="num" w:pos="360"/>
        </w:tabs>
        <w:ind w:left="360" w:hanging="360"/>
      </w:pPr>
    </w:lvl>
  </w:abstractNum>
  <w:abstractNum w:abstractNumId="9">
    <w:nsid w:val="76F43E5B"/>
    <w:multiLevelType w:val="singleLevel"/>
    <w:tmpl w:val="B39848E4"/>
    <w:lvl w:ilvl="0">
      <w:start w:val="1"/>
      <w:numFmt w:val="upperLetter"/>
      <w:lvlText w:val="%1)"/>
      <w:lvlJc w:val="left"/>
      <w:pPr>
        <w:tabs>
          <w:tab w:val="num" w:pos="480"/>
        </w:tabs>
        <w:ind w:left="480" w:hanging="480"/>
      </w:pPr>
      <w:rPr>
        <w:rFonts w:hint="default"/>
      </w:rPr>
    </w:lvl>
  </w:abstractNum>
  <w:abstractNum w:abstractNumId="10">
    <w:nsid w:val="7B5E1817"/>
    <w:multiLevelType w:val="singleLevel"/>
    <w:tmpl w:val="9A2AB4B8"/>
    <w:lvl w:ilvl="0">
      <w:start w:val="1"/>
      <w:numFmt w:val="decimal"/>
      <w:lvlText w:val="%1)"/>
      <w:lvlJc w:val="left"/>
      <w:pPr>
        <w:tabs>
          <w:tab w:val="num" w:pos="525"/>
        </w:tabs>
        <w:ind w:left="525" w:hanging="525"/>
      </w:pPr>
      <w:rPr>
        <w:rFonts w:hint="default"/>
      </w:rPr>
    </w:lvl>
  </w:abstractNum>
  <w:num w:numId="1">
    <w:abstractNumId w:val="9"/>
  </w:num>
  <w:num w:numId="2">
    <w:abstractNumId w:val="5"/>
  </w:num>
  <w:num w:numId="3">
    <w:abstractNumId w:val="1"/>
  </w:num>
  <w:num w:numId="4">
    <w:abstractNumId w:val="6"/>
  </w:num>
  <w:num w:numId="5">
    <w:abstractNumId w:val="0"/>
  </w:num>
  <w:num w:numId="6">
    <w:abstractNumId w:val="3"/>
  </w:num>
  <w:num w:numId="7">
    <w:abstractNumId w:val="8"/>
  </w:num>
  <w:num w:numId="8">
    <w:abstractNumId w:val="1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intFractionalCharacterWidth/>
  <w:hideSpellingErrors/>
  <w:proofState w:grammar="clean"/>
  <w:attachedTemplate r:id="rId1"/>
  <w:defaultTabStop w:val="706"/>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0D"/>
    <w:rsid w:val="000D299B"/>
    <w:rsid w:val="00164BE9"/>
    <w:rsid w:val="002044E6"/>
    <w:rsid w:val="0021273D"/>
    <w:rsid w:val="0024350D"/>
    <w:rsid w:val="00272193"/>
    <w:rsid w:val="002730E1"/>
    <w:rsid w:val="00392274"/>
    <w:rsid w:val="003B1F8D"/>
    <w:rsid w:val="003D0C5A"/>
    <w:rsid w:val="003D65DC"/>
    <w:rsid w:val="004440CC"/>
    <w:rsid w:val="00546DFB"/>
    <w:rsid w:val="00553629"/>
    <w:rsid w:val="005F46FC"/>
    <w:rsid w:val="0067165B"/>
    <w:rsid w:val="006D1506"/>
    <w:rsid w:val="006D4B74"/>
    <w:rsid w:val="0070402C"/>
    <w:rsid w:val="00714F78"/>
    <w:rsid w:val="00732BED"/>
    <w:rsid w:val="00775EDD"/>
    <w:rsid w:val="007F4285"/>
    <w:rsid w:val="00805994"/>
    <w:rsid w:val="008769BE"/>
    <w:rsid w:val="00897168"/>
    <w:rsid w:val="008A692D"/>
    <w:rsid w:val="008D18A5"/>
    <w:rsid w:val="008E497C"/>
    <w:rsid w:val="009E3914"/>
    <w:rsid w:val="009E7F57"/>
    <w:rsid w:val="00A644DD"/>
    <w:rsid w:val="00AC4107"/>
    <w:rsid w:val="00B02381"/>
    <w:rsid w:val="00B54988"/>
    <w:rsid w:val="00B60025"/>
    <w:rsid w:val="00B608F4"/>
    <w:rsid w:val="00B8555F"/>
    <w:rsid w:val="00BB683C"/>
    <w:rsid w:val="00CE4B0E"/>
    <w:rsid w:val="00D5771A"/>
    <w:rsid w:val="00D65A38"/>
    <w:rsid w:val="00DD2B29"/>
    <w:rsid w:val="00E5498B"/>
    <w:rsid w:val="00EA1BD9"/>
    <w:rsid w:val="00EB3DCA"/>
    <w:rsid w:val="00EE07E9"/>
    <w:rsid w:val="00EE3F21"/>
    <w:rsid w:val="00F330B3"/>
    <w:rsid w:val="00F93653"/>
    <w:rsid w:val="00FC1821"/>
    <w:rsid w:val="00FD6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5EB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widowControl w:val="0"/>
      <w:spacing w:line="567" w:lineRule="exact"/>
    </w:pPr>
    <w:rPr>
      <w:rFonts w:ascii="13" w:hAnsi="13"/>
      <w:sz w:val="26"/>
    </w:rPr>
  </w:style>
  <w:style w:type="paragraph" w:styleId="Titolo1">
    <w:name w:val="heading 1"/>
    <w:basedOn w:val="Normale"/>
    <w:next w:val="Normale"/>
    <w:qFormat/>
    <w:pPr>
      <w:keepNext/>
      <w:jc w:val="both"/>
      <w:outlineLvl w:val="0"/>
    </w:pPr>
    <w:rPr>
      <w:rFonts w:ascii="Courier New" w:hAnsi="Courier New"/>
      <w:b/>
      <w:sz w:val="24"/>
      <w:u w:val="single"/>
    </w:rPr>
  </w:style>
  <w:style w:type="paragraph" w:styleId="Titolo2">
    <w:name w:val="heading 2"/>
    <w:basedOn w:val="Normale"/>
    <w:next w:val="Normale"/>
    <w:qFormat/>
    <w:pPr>
      <w:keepNext/>
      <w:jc w:val="both"/>
      <w:outlineLvl w:val="1"/>
    </w:pPr>
    <w:rPr>
      <w:rFonts w:ascii="Courier New" w:hAnsi="Courier New"/>
      <w:b/>
      <w:sz w:val="22"/>
    </w:rPr>
  </w:style>
  <w:style w:type="paragraph" w:styleId="Titolo3">
    <w:name w:val="heading 3"/>
    <w:basedOn w:val="Normale"/>
    <w:next w:val="Normale"/>
    <w:qFormat/>
    <w:pPr>
      <w:keepNext/>
      <w:jc w:val="center"/>
      <w:outlineLvl w:val="2"/>
    </w:pPr>
    <w:rPr>
      <w:rFonts w:ascii="Courier New" w:hAnsi="Courier New"/>
      <w:b/>
      <w:sz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testo">
    <w:name w:val="Body Text"/>
    <w:basedOn w:val="Normale"/>
    <w:semiHidden/>
    <w:pPr>
      <w:jc w:val="both"/>
    </w:pPr>
    <w:rPr>
      <w:rFonts w:ascii="Courier New" w:hAnsi="Courier New"/>
      <w:sz w:val="24"/>
    </w:rPr>
  </w:style>
  <w:style w:type="paragraph" w:styleId="Rientrocorpodeltesto">
    <w:name w:val="Body Text Indent"/>
    <w:basedOn w:val="Normale"/>
    <w:semiHidden/>
    <w:pPr>
      <w:ind w:left="540"/>
      <w:jc w:val="both"/>
    </w:pPr>
    <w:rPr>
      <w:rFonts w:ascii="Courier New" w:hAnsi="Courier New"/>
      <w:b/>
      <w:sz w:val="24"/>
      <w:u w:val="single"/>
    </w:rPr>
  </w:style>
  <w:style w:type="paragraph" w:styleId="Corpodeltesto2">
    <w:name w:val="Body Text 2"/>
    <w:basedOn w:val="Normale"/>
    <w:semiHidden/>
    <w:pPr>
      <w:jc w:val="both"/>
    </w:pPr>
    <w:rPr>
      <w:rFonts w:ascii="Courier New" w:hAnsi="Courier New"/>
      <w:i/>
      <w:sz w:val="24"/>
    </w:rPr>
  </w:style>
  <w:style w:type="paragraph" w:styleId="Corpodeltesto3">
    <w:name w:val="Body Text 3"/>
    <w:basedOn w:val="Normale"/>
    <w:semiHidden/>
    <w:pPr>
      <w:jc w:val="both"/>
    </w:pPr>
    <w:rPr>
      <w:rFonts w:ascii="Courier New" w:hAnsi="Courier New"/>
      <w:sz w:val="22"/>
    </w:rPr>
  </w:style>
  <w:style w:type="paragraph" w:styleId="Mappadocumento">
    <w:name w:val="Document Map"/>
    <w:basedOn w:val="Normale"/>
    <w:semiHidden/>
    <w:pPr>
      <w:shd w:val="clear" w:color="auto" w:fill="000080"/>
    </w:pPr>
    <w:rPr>
      <w:rFonts w:ascii="Tahoma" w:hAnsi="Tahoma"/>
    </w:rPr>
  </w:style>
  <w:style w:type="paragraph" w:styleId="Titolo">
    <w:name w:val="Title"/>
    <w:basedOn w:val="Normale"/>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andard\Dati%20applicazioni\Microsoft\Modelli\uso%20bollo%20con%20righ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Settings\standard\Dati applicazioni\Microsoft\Modelli\uso bollo con righe.dot</Template>
  <TotalTime>1</TotalTime>
  <Pages>8</Pages>
  <Words>1895</Words>
  <Characters>10802</Characters>
  <Application>Microsoft Macintosh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uso bollo</vt:lpstr>
    </vt:vector>
  </TitlesOfParts>
  <Company>.</Company>
  <LinksUpToDate>false</LinksUpToDate>
  <CharactersWithSpaces>12672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bollo</dc:title>
  <dc:subject/>
  <dc:creator>standard</dc:creator>
  <cp:keywords/>
  <cp:lastModifiedBy>Utente di Microsoft Office</cp:lastModifiedBy>
  <cp:revision>3</cp:revision>
  <cp:lastPrinted>2005-03-24T17:43:00Z</cp:lastPrinted>
  <dcterms:created xsi:type="dcterms:W3CDTF">2024-07-03T16:10:00Z</dcterms:created>
  <dcterms:modified xsi:type="dcterms:W3CDTF">2024-07-03T16:10:00Z</dcterms:modified>
</cp:coreProperties>
</file>